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31" w:rsidRPr="004E7831" w:rsidRDefault="004E7831" w:rsidP="004E7831">
      <w:pPr>
        <w:widowControl w:val="0"/>
        <w:tabs>
          <w:tab w:val="left" w:pos="720"/>
          <w:tab w:val="left" w:pos="5529"/>
        </w:tabs>
        <w:autoSpaceDE w:val="0"/>
        <w:autoSpaceDN w:val="0"/>
        <w:adjustRightInd w:val="0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4E7831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4E7831" w:rsidRPr="004E7831" w:rsidRDefault="004E7831" w:rsidP="004E7831">
      <w:pPr>
        <w:tabs>
          <w:tab w:val="left" w:pos="5529"/>
        </w:tabs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31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B37E7E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B37E7E" w:rsidRDefault="004E7831" w:rsidP="00B37E7E">
      <w:pPr>
        <w:tabs>
          <w:tab w:val="left" w:pos="5529"/>
        </w:tabs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31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4E7831" w:rsidRPr="004E7831" w:rsidRDefault="004E7831" w:rsidP="004E7831">
      <w:pPr>
        <w:tabs>
          <w:tab w:val="left" w:pos="5529"/>
        </w:tabs>
        <w:spacing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3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37091">
        <w:rPr>
          <w:rFonts w:ascii="Times New Roman" w:eastAsia="Times New Roman" w:hAnsi="Times New Roman" w:cs="Times New Roman"/>
          <w:sz w:val="28"/>
          <w:szCs w:val="28"/>
        </w:rPr>
        <w:t xml:space="preserve"> 08.12.2023    </w:t>
      </w:r>
      <w:r w:rsidRPr="004E783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37091">
        <w:rPr>
          <w:rFonts w:ascii="Times New Roman" w:eastAsia="Times New Roman" w:hAnsi="Times New Roman" w:cs="Times New Roman"/>
          <w:sz w:val="28"/>
          <w:szCs w:val="28"/>
        </w:rPr>
        <w:t xml:space="preserve"> 655-П</w:t>
      </w:r>
      <w:bookmarkStart w:id="0" w:name="_GoBack"/>
      <w:bookmarkEnd w:id="0"/>
    </w:p>
    <w:p w:rsidR="004E7831" w:rsidRDefault="004E7831">
      <w:pPr>
        <w:pStyle w:val="ConsPlusTitle"/>
        <w:jc w:val="center"/>
      </w:pPr>
    </w:p>
    <w:p w:rsidR="004E7831" w:rsidRDefault="004E7831">
      <w:pPr>
        <w:pStyle w:val="ConsPlusTitle"/>
        <w:jc w:val="center"/>
      </w:pPr>
    </w:p>
    <w:p w:rsidR="003C1024" w:rsidRDefault="00895F2F" w:rsidP="00395FE0">
      <w:pPr>
        <w:pStyle w:val="ConsPlusTitle"/>
        <w:jc w:val="center"/>
        <w:rPr>
          <w:szCs w:val="28"/>
        </w:rPr>
      </w:pPr>
      <w:r>
        <w:t>М</w:t>
      </w:r>
      <w:r w:rsidR="004D3289">
        <w:t xml:space="preserve">етодика распределения и правила </w:t>
      </w:r>
      <w:r w:rsidR="0040639C" w:rsidRPr="004C4A0C">
        <w:rPr>
          <w:szCs w:val="28"/>
        </w:rPr>
        <w:t>предоставления ин</w:t>
      </w:r>
      <w:r w:rsidR="005B5956">
        <w:rPr>
          <w:szCs w:val="28"/>
        </w:rPr>
        <w:t>ых</w:t>
      </w:r>
      <w:r w:rsidR="0040639C" w:rsidRPr="004C4A0C">
        <w:rPr>
          <w:szCs w:val="28"/>
        </w:rPr>
        <w:t xml:space="preserve"> межбюджетн</w:t>
      </w:r>
      <w:r w:rsidR="005B5956">
        <w:rPr>
          <w:szCs w:val="28"/>
        </w:rPr>
        <w:t>ых</w:t>
      </w:r>
      <w:r w:rsidR="0040639C" w:rsidRPr="004C4A0C">
        <w:rPr>
          <w:szCs w:val="28"/>
        </w:rPr>
        <w:t xml:space="preserve"> трансферт</w:t>
      </w:r>
      <w:r w:rsidR="005B5956">
        <w:rPr>
          <w:szCs w:val="28"/>
        </w:rPr>
        <w:t>ов</w:t>
      </w:r>
      <w:r w:rsidR="0040639C" w:rsidRPr="004C4A0C">
        <w:rPr>
          <w:szCs w:val="28"/>
        </w:rPr>
        <w:t xml:space="preserve"> бюджет</w:t>
      </w:r>
      <w:r>
        <w:rPr>
          <w:szCs w:val="28"/>
        </w:rPr>
        <w:t xml:space="preserve">у муниципального образования </w:t>
      </w:r>
      <w:r w:rsidR="0040639C">
        <w:rPr>
          <w:szCs w:val="28"/>
        </w:rPr>
        <w:t>Великорецко</w:t>
      </w:r>
      <w:r w:rsidR="00B37E7E">
        <w:rPr>
          <w:szCs w:val="28"/>
        </w:rPr>
        <w:t>е</w:t>
      </w:r>
      <w:r w:rsidR="0040639C">
        <w:rPr>
          <w:szCs w:val="28"/>
        </w:rPr>
        <w:t xml:space="preserve"> сельско</w:t>
      </w:r>
      <w:r w:rsidR="00B37E7E">
        <w:rPr>
          <w:szCs w:val="28"/>
        </w:rPr>
        <w:t>е</w:t>
      </w:r>
      <w:r w:rsidR="0040639C">
        <w:rPr>
          <w:szCs w:val="28"/>
        </w:rPr>
        <w:t xml:space="preserve"> поселени</w:t>
      </w:r>
      <w:r w:rsidR="00B37E7E">
        <w:rPr>
          <w:szCs w:val="28"/>
        </w:rPr>
        <w:t>е</w:t>
      </w:r>
      <w:r w:rsidR="0040639C">
        <w:rPr>
          <w:szCs w:val="28"/>
        </w:rPr>
        <w:t xml:space="preserve"> Юрьянского района </w:t>
      </w:r>
      <w:r w:rsidR="0018494F">
        <w:rPr>
          <w:szCs w:val="28"/>
        </w:rPr>
        <w:br/>
      </w:r>
      <w:r w:rsidR="0040639C">
        <w:rPr>
          <w:szCs w:val="28"/>
        </w:rPr>
        <w:t>Кировской области</w:t>
      </w:r>
      <w:r>
        <w:rPr>
          <w:szCs w:val="28"/>
        </w:rPr>
        <w:t xml:space="preserve"> </w:t>
      </w:r>
      <w:r w:rsidR="0040639C" w:rsidRPr="004C4A0C">
        <w:rPr>
          <w:szCs w:val="28"/>
        </w:rPr>
        <w:t xml:space="preserve">на </w:t>
      </w:r>
      <w:r w:rsidR="00395FE0">
        <w:rPr>
          <w:szCs w:val="28"/>
        </w:rPr>
        <w:t>исполнение судебных решений</w:t>
      </w:r>
      <w:r w:rsidR="00395FE0" w:rsidRPr="004C4A0C">
        <w:rPr>
          <w:szCs w:val="28"/>
        </w:rPr>
        <w:t xml:space="preserve"> </w:t>
      </w:r>
      <w:r w:rsidR="00395FE0">
        <w:rPr>
          <w:szCs w:val="28"/>
        </w:rPr>
        <w:t xml:space="preserve">по </w:t>
      </w:r>
      <w:r w:rsidR="0040639C" w:rsidRPr="004C4A0C">
        <w:rPr>
          <w:szCs w:val="28"/>
        </w:rPr>
        <w:t>обеспечени</w:t>
      </w:r>
      <w:r w:rsidR="00395FE0">
        <w:rPr>
          <w:szCs w:val="28"/>
        </w:rPr>
        <w:t>ю</w:t>
      </w:r>
      <w:r w:rsidR="0040639C" w:rsidRPr="004C4A0C">
        <w:rPr>
          <w:szCs w:val="28"/>
        </w:rPr>
        <w:t xml:space="preserve"> мероприятий по переселению граждан </w:t>
      </w:r>
      <w:r>
        <w:rPr>
          <w:szCs w:val="28"/>
        </w:rPr>
        <w:t>в 2023 году</w:t>
      </w:r>
    </w:p>
    <w:p w:rsidR="00395FE0" w:rsidRPr="004C4A0C" w:rsidRDefault="00395FE0" w:rsidP="00395FE0">
      <w:pPr>
        <w:pStyle w:val="ConsPlusTitle"/>
        <w:jc w:val="center"/>
        <w:rPr>
          <w:caps/>
          <w:szCs w:val="28"/>
        </w:rPr>
      </w:pPr>
    </w:p>
    <w:p w:rsidR="00945B72" w:rsidRDefault="00895F2F" w:rsidP="0041121B">
      <w:pPr>
        <w:pStyle w:val="ConsPlusNormal"/>
        <w:numPr>
          <w:ilvl w:val="0"/>
          <w:numId w:val="1"/>
        </w:numPr>
        <w:tabs>
          <w:tab w:val="left" w:pos="1134"/>
        </w:tabs>
        <w:spacing w:line="42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Настоящие методика </w:t>
      </w:r>
      <w:r w:rsidR="00C26CEE">
        <w:rPr>
          <w:szCs w:val="28"/>
        </w:rPr>
        <w:t xml:space="preserve">распределения </w:t>
      </w:r>
      <w:r w:rsidR="005B5956">
        <w:rPr>
          <w:szCs w:val="28"/>
        </w:rPr>
        <w:t>и правила предоставления иных межбюджетных трансфертов</w:t>
      </w:r>
      <w:r w:rsidR="003C1024" w:rsidRPr="007C4C99">
        <w:rPr>
          <w:szCs w:val="28"/>
        </w:rPr>
        <w:t xml:space="preserve"> бюджет</w:t>
      </w:r>
      <w:r>
        <w:rPr>
          <w:szCs w:val="28"/>
        </w:rPr>
        <w:t xml:space="preserve">у муниципального образования </w:t>
      </w:r>
      <w:r w:rsidR="007C4C99">
        <w:rPr>
          <w:szCs w:val="28"/>
        </w:rPr>
        <w:t>Великорецко</w:t>
      </w:r>
      <w:r w:rsidR="00B37E7E">
        <w:rPr>
          <w:szCs w:val="28"/>
        </w:rPr>
        <w:t>е</w:t>
      </w:r>
      <w:r w:rsidR="007C4C99">
        <w:rPr>
          <w:szCs w:val="28"/>
        </w:rPr>
        <w:t xml:space="preserve"> сельско</w:t>
      </w:r>
      <w:r w:rsidR="00B37E7E">
        <w:rPr>
          <w:szCs w:val="28"/>
        </w:rPr>
        <w:t>е</w:t>
      </w:r>
      <w:r w:rsidR="007C4C99">
        <w:rPr>
          <w:szCs w:val="28"/>
        </w:rPr>
        <w:t xml:space="preserve"> поселени</w:t>
      </w:r>
      <w:r w:rsidR="00B37E7E">
        <w:rPr>
          <w:szCs w:val="28"/>
        </w:rPr>
        <w:t>е</w:t>
      </w:r>
      <w:r w:rsidR="007C4C99">
        <w:rPr>
          <w:szCs w:val="28"/>
        </w:rPr>
        <w:t xml:space="preserve"> Юрьянского района Кировской области</w:t>
      </w:r>
      <w:r w:rsidR="003C1024" w:rsidRPr="007C4C99">
        <w:rPr>
          <w:szCs w:val="28"/>
        </w:rPr>
        <w:t xml:space="preserve"> </w:t>
      </w:r>
      <w:r w:rsidR="00752097">
        <w:rPr>
          <w:szCs w:val="28"/>
        </w:rPr>
        <w:br/>
      </w:r>
      <w:r w:rsidR="003C1024" w:rsidRPr="007C4C99">
        <w:rPr>
          <w:szCs w:val="28"/>
        </w:rPr>
        <w:t xml:space="preserve">на </w:t>
      </w:r>
      <w:r w:rsidR="00395FE0">
        <w:rPr>
          <w:szCs w:val="28"/>
        </w:rPr>
        <w:t>исполнение судебных решений</w:t>
      </w:r>
      <w:r w:rsidR="00395FE0" w:rsidRPr="007C4C99">
        <w:rPr>
          <w:szCs w:val="28"/>
        </w:rPr>
        <w:t xml:space="preserve"> </w:t>
      </w:r>
      <w:r w:rsidR="00395FE0">
        <w:rPr>
          <w:szCs w:val="28"/>
        </w:rPr>
        <w:t xml:space="preserve">по </w:t>
      </w:r>
      <w:r w:rsidR="003C1024" w:rsidRPr="007C4C99">
        <w:rPr>
          <w:szCs w:val="28"/>
        </w:rPr>
        <w:t>обеспечени</w:t>
      </w:r>
      <w:r w:rsidR="00395FE0">
        <w:rPr>
          <w:szCs w:val="28"/>
        </w:rPr>
        <w:t>ю</w:t>
      </w:r>
      <w:r w:rsidR="003C1024" w:rsidRPr="007C4C99">
        <w:rPr>
          <w:szCs w:val="28"/>
        </w:rPr>
        <w:t xml:space="preserve"> мероприятий </w:t>
      </w:r>
      <w:r w:rsidR="00395FE0">
        <w:rPr>
          <w:szCs w:val="28"/>
        </w:rPr>
        <w:br/>
      </w:r>
      <w:r w:rsidR="003C1024" w:rsidRPr="007C4C99">
        <w:rPr>
          <w:szCs w:val="28"/>
        </w:rPr>
        <w:t xml:space="preserve">по переселению граждан </w:t>
      </w:r>
      <w:r>
        <w:rPr>
          <w:szCs w:val="28"/>
        </w:rPr>
        <w:t>в 2023 году</w:t>
      </w:r>
      <w:r w:rsidR="007C4C99">
        <w:rPr>
          <w:szCs w:val="28"/>
        </w:rPr>
        <w:t xml:space="preserve"> (далее – </w:t>
      </w:r>
      <w:r w:rsidR="00F8738B">
        <w:rPr>
          <w:szCs w:val="28"/>
        </w:rPr>
        <w:t>методика и правила</w:t>
      </w:r>
      <w:r w:rsidR="003C1024" w:rsidRPr="007C4C99">
        <w:rPr>
          <w:szCs w:val="28"/>
        </w:rPr>
        <w:t>) определя</w:t>
      </w:r>
      <w:r>
        <w:rPr>
          <w:szCs w:val="28"/>
        </w:rPr>
        <w:t>ю</w:t>
      </w:r>
      <w:r w:rsidR="003C1024" w:rsidRPr="007C4C99">
        <w:rPr>
          <w:szCs w:val="28"/>
        </w:rPr>
        <w:t xml:space="preserve">т </w:t>
      </w:r>
      <w:r w:rsidR="005B5956">
        <w:rPr>
          <w:szCs w:val="28"/>
        </w:rPr>
        <w:t>порядок определения объема</w:t>
      </w:r>
      <w:r>
        <w:rPr>
          <w:szCs w:val="28"/>
        </w:rPr>
        <w:t xml:space="preserve"> и</w:t>
      </w:r>
      <w:r w:rsidR="003C1024" w:rsidRPr="007C4C99">
        <w:rPr>
          <w:szCs w:val="28"/>
        </w:rPr>
        <w:t xml:space="preserve"> </w:t>
      </w:r>
      <w:r w:rsidR="005B5956">
        <w:rPr>
          <w:szCs w:val="28"/>
        </w:rPr>
        <w:t xml:space="preserve">порядок </w:t>
      </w:r>
      <w:r w:rsidR="003C1024" w:rsidRPr="007C4C99">
        <w:rPr>
          <w:szCs w:val="28"/>
        </w:rPr>
        <w:t xml:space="preserve">предоставления </w:t>
      </w:r>
      <w:r w:rsidR="007C4C99">
        <w:rPr>
          <w:szCs w:val="28"/>
        </w:rPr>
        <w:t>ин</w:t>
      </w:r>
      <w:r w:rsidR="005B5956">
        <w:rPr>
          <w:szCs w:val="28"/>
        </w:rPr>
        <w:t>ых</w:t>
      </w:r>
      <w:r w:rsidR="007C4C99">
        <w:rPr>
          <w:szCs w:val="28"/>
        </w:rPr>
        <w:t xml:space="preserve"> межбюджетн</w:t>
      </w:r>
      <w:r w:rsidR="005B5956">
        <w:rPr>
          <w:szCs w:val="28"/>
        </w:rPr>
        <w:t>ых</w:t>
      </w:r>
      <w:r w:rsidR="007C4C99">
        <w:rPr>
          <w:szCs w:val="28"/>
        </w:rPr>
        <w:t xml:space="preserve"> трансферт</w:t>
      </w:r>
      <w:r w:rsidR="005B5956">
        <w:rPr>
          <w:szCs w:val="28"/>
        </w:rPr>
        <w:t>ов</w:t>
      </w:r>
      <w:r w:rsidR="003C1024" w:rsidRPr="007C4C99">
        <w:rPr>
          <w:szCs w:val="28"/>
        </w:rPr>
        <w:t xml:space="preserve"> </w:t>
      </w:r>
      <w:r w:rsidR="007C4C99" w:rsidRPr="007C4C99">
        <w:rPr>
          <w:szCs w:val="28"/>
        </w:rPr>
        <w:t>бюджет</w:t>
      </w:r>
      <w:r>
        <w:rPr>
          <w:szCs w:val="28"/>
        </w:rPr>
        <w:t xml:space="preserve">у муниципального образования </w:t>
      </w:r>
      <w:r w:rsidR="007C4C99">
        <w:rPr>
          <w:szCs w:val="28"/>
        </w:rPr>
        <w:t>Великорецко</w:t>
      </w:r>
      <w:r w:rsidR="00B37E7E">
        <w:rPr>
          <w:szCs w:val="28"/>
        </w:rPr>
        <w:t>е</w:t>
      </w:r>
      <w:r w:rsidR="007C4C99">
        <w:rPr>
          <w:szCs w:val="28"/>
        </w:rPr>
        <w:t xml:space="preserve"> сельско</w:t>
      </w:r>
      <w:r w:rsidR="00B37E7E">
        <w:rPr>
          <w:szCs w:val="28"/>
        </w:rPr>
        <w:t>е</w:t>
      </w:r>
      <w:r w:rsidR="007C4C99">
        <w:rPr>
          <w:szCs w:val="28"/>
        </w:rPr>
        <w:t xml:space="preserve"> поселени</w:t>
      </w:r>
      <w:r w:rsidR="00B37E7E">
        <w:rPr>
          <w:szCs w:val="28"/>
        </w:rPr>
        <w:t>е</w:t>
      </w:r>
      <w:r w:rsidR="007C4C99">
        <w:rPr>
          <w:szCs w:val="28"/>
        </w:rPr>
        <w:t xml:space="preserve"> Юрьянского района Кировской области</w:t>
      </w:r>
      <w:r>
        <w:rPr>
          <w:szCs w:val="28"/>
        </w:rPr>
        <w:t xml:space="preserve"> </w:t>
      </w:r>
      <w:r w:rsidR="00B37E7E">
        <w:rPr>
          <w:szCs w:val="28"/>
        </w:rPr>
        <w:br/>
      </w:r>
      <w:r w:rsidR="007C4C99" w:rsidRPr="007C4C99">
        <w:rPr>
          <w:szCs w:val="28"/>
        </w:rPr>
        <w:t xml:space="preserve">на </w:t>
      </w:r>
      <w:r w:rsidR="00395FE0">
        <w:rPr>
          <w:szCs w:val="28"/>
        </w:rPr>
        <w:t>исполнение судебных решений</w:t>
      </w:r>
      <w:r w:rsidR="00395FE0" w:rsidRPr="007C4C99">
        <w:rPr>
          <w:szCs w:val="28"/>
        </w:rPr>
        <w:t xml:space="preserve"> </w:t>
      </w:r>
      <w:r w:rsidR="00395FE0">
        <w:rPr>
          <w:szCs w:val="28"/>
        </w:rPr>
        <w:t xml:space="preserve">по </w:t>
      </w:r>
      <w:r w:rsidR="007C4C99" w:rsidRPr="007C4C99">
        <w:rPr>
          <w:szCs w:val="28"/>
        </w:rPr>
        <w:t>обеспечени</w:t>
      </w:r>
      <w:r w:rsidR="00395FE0">
        <w:rPr>
          <w:szCs w:val="28"/>
        </w:rPr>
        <w:t>ю</w:t>
      </w:r>
      <w:r w:rsidR="007C4C99" w:rsidRPr="007C4C99">
        <w:rPr>
          <w:szCs w:val="28"/>
        </w:rPr>
        <w:t xml:space="preserve"> мероприятий </w:t>
      </w:r>
      <w:r w:rsidR="00395FE0">
        <w:rPr>
          <w:szCs w:val="28"/>
        </w:rPr>
        <w:br/>
        <w:t>по переселению граждан</w:t>
      </w:r>
      <w:r w:rsidR="00A63F63">
        <w:rPr>
          <w:szCs w:val="28"/>
        </w:rPr>
        <w:t xml:space="preserve"> </w:t>
      </w:r>
      <w:r>
        <w:rPr>
          <w:szCs w:val="28"/>
        </w:rPr>
        <w:t>в 2023 году</w:t>
      </w:r>
      <w:r w:rsidR="007C4C99">
        <w:rPr>
          <w:szCs w:val="28"/>
        </w:rPr>
        <w:t xml:space="preserve"> (далее – ин</w:t>
      </w:r>
      <w:r w:rsidR="002C0059">
        <w:rPr>
          <w:szCs w:val="28"/>
        </w:rPr>
        <w:t>ые</w:t>
      </w:r>
      <w:r w:rsidR="007C4C99">
        <w:rPr>
          <w:szCs w:val="28"/>
        </w:rPr>
        <w:t xml:space="preserve"> </w:t>
      </w:r>
      <w:r w:rsidR="002C0059">
        <w:rPr>
          <w:szCs w:val="28"/>
        </w:rPr>
        <w:t>межбюджетные</w:t>
      </w:r>
      <w:r w:rsidR="00DD11B3">
        <w:rPr>
          <w:szCs w:val="28"/>
        </w:rPr>
        <w:t xml:space="preserve"> трансферт</w:t>
      </w:r>
      <w:r w:rsidR="002C0059">
        <w:rPr>
          <w:szCs w:val="28"/>
        </w:rPr>
        <w:t>ы</w:t>
      </w:r>
      <w:r w:rsidR="003C1024" w:rsidRPr="007C4C99">
        <w:rPr>
          <w:szCs w:val="28"/>
        </w:rPr>
        <w:t>).</w:t>
      </w:r>
      <w:bookmarkStart w:id="1" w:name="P11"/>
      <w:bookmarkEnd w:id="1"/>
    </w:p>
    <w:p w:rsidR="003C1024" w:rsidRPr="004D64F9" w:rsidRDefault="00152169" w:rsidP="0041121B">
      <w:pPr>
        <w:pStyle w:val="ConsPlusNormal"/>
        <w:numPr>
          <w:ilvl w:val="0"/>
          <w:numId w:val="1"/>
        </w:numPr>
        <w:tabs>
          <w:tab w:val="left" w:pos="1134"/>
        </w:tabs>
        <w:spacing w:line="420" w:lineRule="exact"/>
        <w:ind w:left="0" w:firstLine="709"/>
        <w:jc w:val="both"/>
        <w:rPr>
          <w:szCs w:val="28"/>
        </w:rPr>
      </w:pPr>
      <w:r w:rsidRPr="004D64F9">
        <w:rPr>
          <w:szCs w:val="28"/>
        </w:rPr>
        <w:t>Ин</w:t>
      </w:r>
      <w:r w:rsidR="002C0059" w:rsidRPr="004D64F9">
        <w:rPr>
          <w:szCs w:val="28"/>
        </w:rPr>
        <w:t>ые</w:t>
      </w:r>
      <w:r w:rsidRPr="004D64F9">
        <w:rPr>
          <w:szCs w:val="28"/>
        </w:rPr>
        <w:t xml:space="preserve"> </w:t>
      </w:r>
      <w:r w:rsidR="002C0059" w:rsidRPr="004D64F9">
        <w:rPr>
          <w:szCs w:val="28"/>
        </w:rPr>
        <w:t>межбюджетные</w:t>
      </w:r>
      <w:r w:rsidR="00DD11B3" w:rsidRPr="004D64F9">
        <w:rPr>
          <w:szCs w:val="28"/>
        </w:rPr>
        <w:t xml:space="preserve"> трансферт</w:t>
      </w:r>
      <w:r w:rsidR="002C0059" w:rsidRPr="004D64F9">
        <w:rPr>
          <w:szCs w:val="28"/>
        </w:rPr>
        <w:t>ы</w:t>
      </w:r>
      <w:r w:rsidR="003C1024" w:rsidRPr="004D64F9">
        <w:rPr>
          <w:szCs w:val="28"/>
        </w:rPr>
        <w:t xml:space="preserve"> предоставля</w:t>
      </w:r>
      <w:r w:rsidR="002C0059" w:rsidRPr="004D64F9">
        <w:rPr>
          <w:szCs w:val="28"/>
        </w:rPr>
        <w:t>ю</w:t>
      </w:r>
      <w:r w:rsidR="003C1024" w:rsidRPr="004D64F9">
        <w:rPr>
          <w:szCs w:val="28"/>
        </w:rPr>
        <w:t xml:space="preserve">тся </w:t>
      </w:r>
      <w:r w:rsidR="007C4C99" w:rsidRPr="004D64F9">
        <w:rPr>
          <w:szCs w:val="28"/>
        </w:rPr>
        <w:t>министерством строительства Кировской области (далее – министерство) бюдж</w:t>
      </w:r>
      <w:r w:rsidR="00895F2F" w:rsidRPr="004D64F9">
        <w:rPr>
          <w:szCs w:val="28"/>
        </w:rPr>
        <w:t xml:space="preserve">ету муниципального образования </w:t>
      </w:r>
      <w:r w:rsidR="007C4C99" w:rsidRPr="004D64F9">
        <w:rPr>
          <w:szCs w:val="28"/>
        </w:rPr>
        <w:t>Великорецко</w:t>
      </w:r>
      <w:r w:rsidR="00B37E7E" w:rsidRPr="004D64F9">
        <w:rPr>
          <w:szCs w:val="28"/>
        </w:rPr>
        <w:t>е</w:t>
      </w:r>
      <w:r w:rsidR="007C4C99" w:rsidRPr="004D64F9">
        <w:rPr>
          <w:szCs w:val="28"/>
        </w:rPr>
        <w:t xml:space="preserve"> сельско</w:t>
      </w:r>
      <w:r w:rsidR="00B37E7E" w:rsidRPr="004D64F9">
        <w:rPr>
          <w:szCs w:val="28"/>
        </w:rPr>
        <w:t>е</w:t>
      </w:r>
      <w:r w:rsidR="007C4C99" w:rsidRPr="004D64F9">
        <w:rPr>
          <w:szCs w:val="28"/>
        </w:rPr>
        <w:t xml:space="preserve"> поселени</w:t>
      </w:r>
      <w:r w:rsidR="00B37E7E" w:rsidRPr="004D64F9">
        <w:rPr>
          <w:szCs w:val="28"/>
        </w:rPr>
        <w:t>е</w:t>
      </w:r>
      <w:r w:rsidR="007C4C99" w:rsidRPr="004D64F9">
        <w:rPr>
          <w:szCs w:val="28"/>
        </w:rPr>
        <w:t xml:space="preserve"> Юрьянского района Кировской области </w:t>
      </w:r>
      <w:r w:rsidR="00155525" w:rsidRPr="004D64F9">
        <w:rPr>
          <w:szCs w:val="28"/>
        </w:rPr>
        <w:t xml:space="preserve">(далее – муниципальное образование) </w:t>
      </w:r>
      <w:r w:rsidR="00BB05A8" w:rsidRPr="004D64F9">
        <w:rPr>
          <w:szCs w:val="28"/>
        </w:rPr>
        <w:t xml:space="preserve">в целях </w:t>
      </w:r>
      <w:r w:rsidR="00186617">
        <w:rPr>
          <w:szCs w:val="28"/>
        </w:rPr>
        <w:t xml:space="preserve">исполнения судебных решений </w:t>
      </w:r>
      <w:r w:rsidR="0018494F">
        <w:rPr>
          <w:szCs w:val="28"/>
        </w:rPr>
        <w:t>по обеспечению</w:t>
      </w:r>
      <w:r w:rsidR="00155525" w:rsidRPr="004D64F9">
        <w:rPr>
          <w:szCs w:val="28"/>
        </w:rPr>
        <w:t xml:space="preserve"> мероприяти</w:t>
      </w:r>
      <w:r w:rsidR="005F7430" w:rsidRPr="004D64F9">
        <w:rPr>
          <w:szCs w:val="28"/>
        </w:rPr>
        <w:t>й</w:t>
      </w:r>
      <w:r w:rsidR="00155525" w:rsidRPr="004D64F9">
        <w:rPr>
          <w:szCs w:val="28"/>
        </w:rPr>
        <w:t xml:space="preserve"> </w:t>
      </w:r>
      <w:r w:rsidR="00186617">
        <w:rPr>
          <w:szCs w:val="28"/>
        </w:rPr>
        <w:br/>
      </w:r>
      <w:r w:rsidR="00155525" w:rsidRPr="004D64F9">
        <w:rPr>
          <w:szCs w:val="28"/>
        </w:rPr>
        <w:t>по переселению граждан</w:t>
      </w:r>
      <w:r w:rsidR="00752097" w:rsidRPr="004D64F9">
        <w:rPr>
          <w:szCs w:val="28"/>
        </w:rPr>
        <w:t xml:space="preserve">, проживающих в </w:t>
      </w:r>
      <w:r w:rsidR="00155525" w:rsidRPr="004D64F9">
        <w:rPr>
          <w:szCs w:val="28"/>
        </w:rPr>
        <w:t>жилых помещени</w:t>
      </w:r>
      <w:r w:rsidR="00752097" w:rsidRPr="004D64F9">
        <w:rPr>
          <w:szCs w:val="28"/>
        </w:rPr>
        <w:t>ях</w:t>
      </w:r>
      <w:r w:rsidR="00CE21C2" w:rsidRPr="004D64F9">
        <w:rPr>
          <w:szCs w:val="28"/>
        </w:rPr>
        <w:t xml:space="preserve">, </w:t>
      </w:r>
      <w:r w:rsidR="00484B38" w:rsidRPr="004D64F9">
        <w:rPr>
          <w:szCs w:val="28"/>
        </w:rPr>
        <w:t>являющихся частью</w:t>
      </w:r>
      <w:r w:rsidR="0009366E" w:rsidRPr="004D64F9">
        <w:rPr>
          <w:szCs w:val="28"/>
        </w:rPr>
        <w:t xml:space="preserve"> </w:t>
      </w:r>
      <w:r w:rsidR="004D3289" w:rsidRPr="004D64F9">
        <w:rPr>
          <w:szCs w:val="28"/>
        </w:rPr>
        <w:t>архитектурн</w:t>
      </w:r>
      <w:r w:rsidR="00484B38" w:rsidRPr="004D64F9">
        <w:rPr>
          <w:szCs w:val="28"/>
        </w:rPr>
        <w:t>ого ансамбля</w:t>
      </w:r>
      <w:r w:rsidR="004D3289" w:rsidRPr="004D64F9">
        <w:rPr>
          <w:szCs w:val="28"/>
        </w:rPr>
        <w:t xml:space="preserve"> </w:t>
      </w:r>
      <w:r w:rsidR="0009366E" w:rsidRPr="004D64F9">
        <w:rPr>
          <w:szCs w:val="28"/>
        </w:rPr>
        <w:t>Ве</w:t>
      </w:r>
      <w:r w:rsidR="00132160" w:rsidRPr="004D64F9">
        <w:rPr>
          <w:szCs w:val="28"/>
        </w:rPr>
        <w:t>ликорецкого храмового комплекса</w:t>
      </w:r>
      <w:r w:rsidR="0009366E" w:rsidRPr="004D64F9">
        <w:rPr>
          <w:szCs w:val="28"/>
        </w:rPr>
        <w:t xml:space="preserve"> </w:t>
      </w:r>
      <w:r w:rsidR="00186617">
        <w:rPr>
          <w:szCs w:val="28"/>
        </w:rPr>
        <w:br/>
      </w:r>
      <w:r w:rsidR="00132160" w:rsidRPr="004D64F9">
        <w:rPr>
          <w:szCs w:val="28"/>
        </w:rPr>
        <w:t xml:space="preserve">и подлежащих передаче </w:t>
      </w:r>
      <w:r w:rsidR="0009366E" w:rsidRPr="004D64F9">
        <w:rPr>
          <w:szCs w:val="28"/>
        </w:rPr>
        <w:t>Религиозной организации Вятская Епархия Русской Православной Церкви (Московский Патриархат)</w:t>
      </w:r>
      <w:r w:rsidR="0009366E" w:rsidRPr="004D64F9">
        <w:rPr>
          <w:b/>
          <w:szCs w:val="28"/>
        </w:rPr>
        <w:t xml:space="preserve"> </w:t>
      </w:r>
      <w:r w:rsidR="00757A82" w:rsidRPr="004D64F9">
        <w:rPr>
          <w:szCs w:val="28"/>
        </w:rPr>
        <w:t>(далее – мероприяти</w:t>
      </w:r>
      <w:r w:rsidR="005F7430" w:rsidRPr="004D64F9">
        <w:rPr>
          <w:szCs w:val="28"/>
        </w:rPr>
        <w:t>я</w:t>
      </w:r>
      <w:r w:rsidR="00757A82" w:rsidRPr="004D64F9">
        <w:rPr>
          <w:szCs w:val="28"/>
        </w:rPr>
        <w:t>)</w:t>
      </w:r>
      <w:r w:rsidR="00CE21C2" w:rsidRPr="004D64F9">
        <w:rPr>
          <w:szCs w:val="28"/>
        </w:rPr>
        <w:t>,</w:t>
      </w:r>
      <w:r w:rsidR="00AD3E70" w:rsidRPr="004D64F9">
        <w:rPr>
          <w:szCs w:val="28"/>
        </w:rPr>
        <w:t xml:space="preserve"> путем приобретения на рынке недвижимости жилых помещений</w:t>
      </w:r>
      <w:r w:rsidR="00216716" w:rsidRPr="004D64F9">
        <w:rPr>
          <w:szCs w:val="28"/>
        </w:rPr>
        <w:t>.</w:t>
      </w:r>
    </w:p>
    <w:p w:rsidR="00216716" w:rsidRPr="00EE0F5C" w:rsidRDefault="00216716" w:rsidP="0041121B">
      <w:pPr>
        <w:pStyle w:val="ConsPlusNormal"/>
        <w:numPr>
          <w:ilvl w:val="0"/>
          <w:numId w:val="1"/>
        </w:numPr>
        <w:tabs>
          <w:tab w:val="left" w:pos="1134"/>
        </w:tabs>
        <w:spacing w:line="420" w:lineRule="exact"/>
        <w:ind w:left="0" w:firstLine="709"/>
        <w:jc w:val="both"/>
        <w:rPr>
          <w:szCs w:val="28"/>
        </w:rPr>
      </w:pPr>
      <w:r w:rsidRPr="00EE0F5C">
        <w:rPr>
          <w:szCs w:val="28"/>
        </w:rPr>
        <w:t>Приобретаемые жилые помещения должны соответствовать следующим требованиям:</w:t>
      </w:r>
    </w:p>
    <w:p w:rsidR="00216716" w:rsidRDefault="00216716" w:rsidP="00217EE5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4FB">
        <w:rPr>
          <w:rFonts w:ascii="Times New Roman" w:hAnsi="Times New Roman" w:cs="Times New Roman"/>
          <w:sz w:val="28"/>
          <w:szCs w:val="28"/>
        </w:rPr>
        <w:lastRenderedPageBreak/>
        <w:t xml:space="preserve">отсутствуют обременения </w:t>
      </w:r>
      <w:r w:rsidR="001C33D2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Pr="004C74FB">
        <w:rPr>
          <w:rFonts w:ascii="Times New Roman" w:hAnsi="Times New Roman" w:cs="Times New Roman"/>
          <w:sz w:val="28"/>
          <w:szCs w:val="28"/>
        </w:rPr>
        <w:t>или иные ограничения права собственности</w:t>
      </w:r>
      <w:r w:rsidR="001C33D2">
        <w:rPr>
          <w:rFonts w:ascii="Times New Roman" w:hAnsi="Times New Roman" w:cs="Times New Roman"/>
          <w:sz w:val="28"/>
          <w:szCs w:val="28"/>
        </w:rPr>
        <w:t xml:space="preserve"> на жилые помещения</w:t>
      </w:r>
      <w:r w:rsidRPr="004C74FB">
        <w:rPr>
          <w:rFonts w:ascii="Times New Roman" w:hAnsi="Times New Roman" w:cs="Times New Roman"/>
          <w:sz w:val="28"/>
          <w:szCs w:val="28"/>
        </w:rPr>
        <w:t xml:space="preserve">, в том числе аренда, безвозмездное пользование, ипотека, сервитут, доверительное управление, наем жилого помещения, </w:t>
      </w:r>
      <w:r w:rsidR="002C005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C74FB">
        <w:rPr>
          <w:rFonts w:ascii="Times New Roman" w:hAnsi="Times New Roman" w:cs="Times New Roman"/>
          <w:sz w:val="28"/>
          <w:szCs w:val="28"/>
        </w:rPr>
        <w:t>установленные уполномоченными органами в соответствии с законод</w:t>
      </w:r>
      <w:r w:rsidR="001C33D2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4C74FB">
        <w:rPr>
          <w:rFonts w:ascii="Times New Roman" w:hAnsi="Times New Roman" w:cs="Times New Roman"/>
          <w:sz w:val="28"/>
          <w:szCs w:val="28"/>
        </w:rPr>
        <w:t xml:space="preserve"> арест </w:t>
      </w:r>
      <w:r w:rsidR="002C0059">
        <w:rPr>
          <w:rFonts w:ascii="Times New Roman" w:hAnsi="Times New Roman" w:cs="Times New Roman"/>
          <w:sz w:val="28"/>
          <w:szCs w:val="28"/>
        </w:rPr>
        <w:br/>
      </w:r>
      <w:r w:rsidRPr="004C74FB">
        <w:rPr>
          <w:rFonts w:ascii="Times New Roman" w:hAnsi="Times New Roman" w:cs="Times New Roman"/>
          <w:sz w:val="28"/>
          <w:szCs w:val="28"/>
        </w:rPr>
        <w:t xml:space="preserve">и иные запрещения совершать определенные действия </w:t>
      </w:r>
      <w:r>
        <w:rPr>
          <w:rFonts w:ascii="Times New Roman" w:hAnsi="Times New Roman" w:cs="Times New Roman"/>
          <w:sz w:val="28"/>
          <w:szCs w:val="28"/>
        </w:rPr>
        <w:t>с указанными жилыми помещениями</w:t>
      </w:r>
      <w:r w:rsidR="009D36B4">
        <w:rPr>
          <w:rFonts w:ascii="Times New Roman" w:hAnsi="Times New Roman" w:cs="Times New Roman"/>
          <w:sz w:val="28"/>
          <w:szCs w:val="28"/>
        </w:rPr>
        <w:t>;</w:t>
      </w:r>
      <w:r w:rsidRPr="004C7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2BB" w:rsidRDefault="001C33D2" w:rsidP="00217EE5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жилые помещения </w:t>
      </w:r>
      <w:r w:rsidR="00216716" w:rsidRPr="004C74FB">
        <w:rPr>
          <w:rFonts w:ascii="Times New Roman" w:hAnsi="Times New Roman" w:cs="Times New Roman"/>
          <w:sz w:val="28"/>
          <w:szCs w:val="28"/>
        </w:rPr>
        <w:t>не должны быть признаны непригодными для проживания, многоквартирные дома, в которых расположены жилые помещения, – аварийными и подлежащими снос</w:t>
      </w:r>
      <w:r w:rsidR="003552BB">
        <w:rPr>
          <w:rFonts w:ascii="Times New Roman" w:hAnsi="Times New Roman" w:cs="Times New Roman"/>
          <w:sz w:val="28"/>
          <w:szCs w:val="28"/>
        </w:rPr>
        <w:t>у или реконструкции.</w:t>
      </w:r>
    </w:p>
    <w:p w:rsidR="00113067" w:rsidRDefault="0087056E" w:rsidP="00217EE5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3067">
        <w:rPr>
          <w:rFonts w:ascii="Times New Roman" w:hAnsi="Times New Roman" w:cs="Times New Roman"/>
          <w:sz w:val="28"/>
          <w:szCs w:val="28"/>
        </w:rPr>
        <w:t>. Условиями предоставления ин</w:t>
      </w:r>
      <w:r w:rsidR="002C0059">
        <w:rPr>
          <w:rFonts w:ascii="Times New Roman" w:hAnsi="Times New Roman" w:cs="Times New Roman"/>
          <w:sz w:val="28"/>
          <w:szCs w:val="28"/>
        </w:rPr>
        <w:t>ых</w:t>
      </w:r>
      <w:r w:rsidR="00113067">
        <w:rPr>
          <w:rFonts w:ascii="Times New Roman" w:hAnsi="Times New Roman" w:cs="Times New Roman"/>
          <w:sz w:val="28"/>
          <w:szCs w:val="28"/>
        </w:rPr>
        <w:t xml:space="preserve"> </w:t>
      </w:r>
      <w:r w:rsidR="00DD11B3" w:rsidRPr="00DD11B3">
        <w:rPr>
          <w:rFonts w:ascii="Times New Roman" w:hAnsi="Times New Roman" w:cs="Times New Roman"/>
          <w:sz w:val="28"/>
          <w:szCs w:val="28"/>
        </w:rPr>
        <w:t>межбюджетн</w:t>
      </w:r>
      <w:r w:rsidR="002C0059">
        <w:rPr>
          <w:rFonts w:ascii="Times New Roman" w:hAnsi="Times New Roman" w:cs="Times New Roman"/>
          <w:sz w:val="28"/>
          <w:szCs w:val="28"/>
        </w:rPr>
        <w:t>ых</w:t>
      </w:r>
      <w:r w:rsidR="00DD11B3" w:rsidRPr="00DD11B3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C0059">
        <w:rPr>
          <w:rFonts w:ascii="Times New Roman" w:hAnsi="Times New Roman" w:cs="Times New Roman"/>
          <w:sz w:val="28"/>
          <w:szCs w:val="28"/>
        </w:rPr>
        <w:t>ов</w:t>
      </w:r>
      <w:r w:rsidR="00113067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113067" w:rsidRPr="003C1024">
        <w:rPr>
          <w:rFonts w:ascii="Times New Roman" w:hAnsi="Times New Roman" w:cs="Times New Roman"/>
          <w:sz w:val="28"/>
          <w:szCs w:val="28"/>
        </w:rPr>
        <w:t>:</w:t>
      </w:r>
    </w:p>
    <w:p w:rsidR="00CE21C2" w:rsidRPr="00217EE5" w:rsidRDefault="0087056E" w:rsidP="00217EE5">
      <w:pPr>
        <w:pStyle w:val="ConsPlusNonformat"/>
        <w:spacing w:line="420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1B23" w:rsidRPr="00217EE5">
        <w:rPr>
          <w:rFonts w:ascii="Times New Roman" w:eastAsiaTheme="minorEastAsia" w:hAnsi="Times New Roman" w:cs="Times New Roman"/>
          <w:sz w:val="28"/>
          <w:szCs w:val="28"/>
        </w:rPr>
        <w:t>.1. Н</w:t>
      </w:r>
      <w:r w:rsidR="00113067" w:rsidRPr="00217EE5">
        <w:rPr>
          <w:rFonts w:ascii="Times New Roman" w:eastAsiaTheme="minorEastAsia" w:hAnsi="Times New Roman" w:cs="Times New Roman"/>
          <w:sz w:val="28"/>
          <w:szCs w:val="28"/>
        </w:rPr>
        <w:t xml:space="preserve">аличие </w:t>
      </w:r>
      <w:r w:rsidR="00217EE5">
        <w:rPr>
          <w:rFonts w:ascii="Times New Roman" w:eastAsiaTheme="minorEastAsia" w:hAnsi="Times New Roman" w:cs="Times New Roman"/>
          <w:sz w:val="28"/>
          <w:szCs w:val="28"/>
        </w:rPr>
        <w:t xml:space="preserve">соглашения </w:t>
      </w:r>
      <w:r w:rsidR="00217EE5" w:rsidRPr="00217EE5">
        <w:rPr>
          <w:rFonts w:ascii="Times New Roman" w:eastAsiaTheme="minorEastAsia" w:hAnsi="Times New Roman" w:cs="Times New Roman"/>
          <w:sz w:val="28"/>
          <w:szCs w:val="28"/>
        </w:rPr>
        <w:t>о предоставлении иных межбюджетных трансферт</w:t>
      </w:r>
      <w:r w:rsidR="00C14C66">
        <w:rPr>
          <w:rFonts w:ascii="Times New Roman" w:eastAsiaTheme="minorEastAsia" w:hAnsi="Times New Roman" w:cs="Times New Roman"/>
          <w:sz w:val="28"/>
          <w:szCs w:val="28"/>
        </w:rPr>
        <w:t xml:space="preserve">ов </w:t>
      </w:r>
      <w:r w:rsidR="00217EE5" w:rsidRPr="00217EE5">
        <w:rPr>
          <w:rFonts w:ascii="Times New Roman" w:eastAsiaTheme="minorEastAsia" w:hAnsi="Times New Roman" w:cs="Times New Roman"/>
          <w:sz w:val="28"/>
          <w:szCs w:val="28"/>
        </w:rPr>
        <w:t>местному бюджету из областного бюджета на исполнение судебных решений по обеспечению мероприятий по переселению граждан в 2023 году</w:t>
      </w:r>
      <w:r w:rsidR="00217E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C0059" w:rsidRPr="00217EE5">
        <w:rPr>
          <w:rFonts w:ascii="Times New Roman" w:eastAsiaTheme="minorEastAsia" w:hAnsi="Times New Roman" w:cs="Times New Roman"/>
          <w:sz w:val="28"/>
          <w:szCs w:val="28"/>
        </w:rPr>
        <w:t>(далее – соглашение)</w:t>
      </w:r>
      <w:r w:rsidR="00CE21C2" w:rsidRPr="00217EE5">
        <w:rPr>
          <w:rFonts w:ascii="Times New Roman" w:eastAsiaTheme="minorEastAsia" w:hAnsi="Times New Roman" w:cs="Times New Roman"/>
          <w:sz w:val="28"/>
          <w:szCs w:val="28"/>
        </w:rPr>
        <w:t xml:space="preserve">, заключенного между министерством и администрацией </w:t>
      </w:r>
      <w:r w:rsidR="004B0FA9" w:rsidRPr="00217EE5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муниципального образования </w:t>
      </w:r>
      <w:r w:rsidR="00CE21C2" w:rsidRPr="00217EE5">
        <w:rPr>
          <w:rFonts w:ascii="Times New Roman" w:eastAsiaTheme="minorEastAsia" w:hAnsi="Times New Roman" w:cs="Times New Roman"/>
          <w:sz w:val="28"/>
          <w:szCs w:val="28"/>
        </w:rPr>
        <w:t>в электронном виде 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типовой</w:t>
      </w:r>
      <w:r w:rsidR="00CE21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формой, утвержденной министерством финансов Кировской области, если иное не установлено нормативными правовыми актами Правительства Российской Федерации.</w:t>
      </w:r>
    </w:p>
    <w:p w:rsidR="00893CFA" w:rsidRDefault="00DE00B5" w:rsidP="0041121B">
      <w:pPr>
        <w:autoSpaceDE w:val="0"/>
        <w:autoSpaceDN w:val="0"/>
        <w:adjustRightInd w:val="0"/>
        <w:spacing w:after="0" w:line="420" w:lineRule="exact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Соглашение</w:t>
      </w:r>
      <w:r w:rsidRPr="00822AF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заключается не позднее 30 </w:t>
      </w:r>
      <w:r w:rsidR="001D4C2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календарных </w:t>
      </w:r>
      <w:r w:rsidRPr="00822AF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дней после дня вступления в силу </w:t>
      </w:r>
      <w:r w:rsidR="001D4C2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</w:t>
      </w:r>
      <w:r w:rsidRPr="00822AF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акона Кировской области о внесении изменений в Закон Кировской области от 19.12.2022 № 149-ЗО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22AF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«Об областном бюджете </w:t>
      </w:r>
      <w:r w:rsidR="001D4C2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22AF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2023 год и на плановый период 2024 и 2025 годов»</w:t>
      </w:r>
      <w:r w:rsidR="00D32FA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предусматривающих соответствующие расходы</w:t>
      </w:r>
      <w:r w:rsidR="00893CF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C26CEE" w:rsidRPr="00CE21C2" w:rsidRDefault="0087056E" w:rsidP="0041121B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</w:t>
      </w:r>
      <w:r w:rsidR="00CE21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.2</w:t>
      </w:r>
      <w:r w:rsidR="0014552C">
        <w:rPr>
          <w:rFonts w:ascii="Times New Roman" w:hAnsi="Times New Roman" w:cs="Times New Roman"/>
          <w:sz w:val="28"/>
          <w:szCs w:val="28"/>
        </w:rPr>
        <w:t>. П</w:t>
      </w:r>
      <w:r w:rsidR="00113067" w:rsidRPr="003C1024">
        <w:rPr>
          <w:rFonts w:ascii="Times New Roman" w:hAnsi="Times New Roman" w:cs="Times New Roman"/>
          <w:sz w:val="28"/>
          <w:szCs w:val="28"/>
        </w:rPr>
        <w:t>редусмотренн</w:t>
      </w:r>
      <w:r w:rsidR="00113067">
        <w:rPr>
          <w:rFonts w:ascii="Times New Roman" w:hAnsi="Times New Roman" w:cs="Times New Roman"/>
          <w:sz w:val="28"/>
          <w:szCs w:val="28"/>
        </w:rPr>
        <w:t xml:space="preserve">ая </w:t>
      </w:r>
      <w:hyperlink r:id="rId9" w:history="1">
        <w:r w:rsidR="00113067" w:rsidRPr="003C102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7 статьи 26</w:t>
        </w:r>
      </w:hyperlink>
      <w:r w:rsidR="00113067">
        <w:t xml:space="preserve"> </w:t>
      </w:r>
      <w:r w:rsidR="00113067" w:rsidRPr="003C1024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13067" w:rsidRPr="003C1024">
        <w:rPr>
          <w:rFonts w:ascii="Times New Roman" w:hAnsi="Times New Roman" w:cs="Times New Roman"/>
          <w:sz w:val="28"/>
          <w:szCs w:val="28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4552C"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 05.04.2013 № 44-ФЗ)</w:t>
      </w:r>
      <w:r w:rsidR="00113067" w:rsidRPr="003C1024">
        <w:rPr>
          <w:rFonts w:ascii="Times New Roman" w:hAnsi="Times New Roman" w:cs="Times New Roman"/>
          <w:sz w:val="28"/>
          <w:szCs w:val="28"/>
        </w:rPr>
        <w:t xml:space="preserve"> централизаци</w:t>
      </w:r>
      <w:r w:rsidR="00113067">
        <w:rPr>
          <w:rFonts w:ascii="Times New Roman" w:hAnsi="Times New Roman" w:cs="Times New Roman"/>
          <w:sz w:val="28"/>
          <w:szCs w:val="28"/>
        </w:rPr>
        <w:t>я</w:t>
      </w:r>
      <w:r w:rsidR="00113067" w:rsidRPr="003C1024">
        <w:rPr>
          <w:rFonts w:ascii="Times New Roman" w:hAnsi="Times New Roman" w:cs="Times New Roman"/>
          <w:sz w:val="28"/>
          <w:szCs w:val="28"/>
        </w:rPr>
        <w:t xml:space="preserve"> закупок, финансовое обеспечение котор</w:t>
      </w:r>
      <w:r w:rsidR="00113067">
        <w:rPr>
          <w:rFonts w:ascii="Times New Roman" w:hAnsi="Times New Roman" w:cs="Times New Roman"/>
          <w:sz w:val="28"/>
          <w:szCs w:val="28"/>
        </w:rPr>
        <w:t>ых</w:t>
      </w:r>
      <w:r w:rsidR="00113067" w:rsidRPr="003C1024">
        <w:rPr>
          <w:rFonts w:ascii="Times New Roman" w:hAnsi="Times New Roman" w:cs="Times New Roman"/>
          <w:sz w:val="28"/>
          <w:szCs w:val="28"/>
        </w:rPr>
        <w:t xml:space="preserve"> осуществляется за счет</w:t>
      </w:r>
      <w:r w:rsidR="00113067">
        <w:rPr>
          <w:rFonts w:ascii="Times New Roman" w:hAnsi="Times New Roman" w:cs="Times New Roman"/>
          <w:sz w:val="28"/>
          <w:szCs w:val="28"/>
        </w:rPr>
        <w:t xml:space="preserve"> </w:t>
      </w:r>
      <w:r w:rsidR="00FE7587">
        <w:rPr>
          <w:rFonts w:ascii="Times New Roman" w:hAnsi="Times New Roman" w:cs="Times New Roman"/>
          <w:sz w:val="28"/>
          <w:szCs w:val="28"/>
        </w:rPr>
        <w:t>ин</w:t>
      </w:r>
      <w:r w:rsidR="002C0059">
        <w:rPr>
          <w:rFonts w:ascii="Times New Roman" w:hAnsi="Times New Roman" w:cs="Times New Roman"/>
          <w:sz w:val="28"/>
          <w:szCs w:val="28"/>
        </w:rPr>
        <w:t>ых межбюджетных</w:t>
      </w:r>
      <w:r w:rsidR="00FE7587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C0059">
        <w:rPr>
          <w:rFonts w:ascii="Times New Roman" w:hAnsi="Times New Roman" w:cs="Times New Roman"/>
          <w:sz w:val="28"/>
          <w:szCs w:val="28"/>
        </w:rPr>
        <w:t>ов</w:t>
      </w:r>
      <w:r w:rsidR="00113067" w:rsidRPr="003C1024">
        <w:rPr>
          <w:rFonts w:ascii="Times New Roman" w:hAnsi="Times New Roman" w:cs="Times New Roman"/>
          <w:sz w:val="28"/>
          <w:szCs w:val="28"/>
        </w:rPr>
        <w:t xml:space="preserve">. Данное условие не распространяется на </w:t>
      </w:r>
      <w:r w:rsidR="00113067">
        <w:rPr>
          <w:rFonts w:ascii="Times New Roman" w:hAnsi="Times New Roman" w:cs="Times New Roman"/>
          <w:sz w:val="28"/>
          <w:szCs w:val="28"/>
        </w:rPr>
        <w:t>ин</w:t>
      </w:r>
      <w:r w:rsidR="002C0059">
        <w:rPr>
          <w:rFonts w:ascii="Times New Roman" w:hAnsi="Times New Roman" w:cs="Times New Roman"/>
          <w:sz w:val="28"/>
          <w:szCs w:val="28"/>
        </w:rPr>
        <w:t>ые</w:t>
      </w:r>
      <w:r w:rsidR="00113067">
        <w:rPr>
          <w:rFonts w:ascii="Times New Roman" w:hAnsi="Times New Roman" w:cs="Times New Roman"/>
          <w:sz w:val="28"/>
          <w:szCs w:val="28"/>
        </w:rPr>
        <w:t xml:space="preserve"> </w:t>
      </w:r>
      <w:r w:rsidR="00113067">
        <w:rPr>
          <w:rFonts w:ascii="Times New Roman" w:hAnsi="Times New Roman" w:cs="Times New Roman"/>
          <w:sz w:val="28"/>
          <w:szCs w:val="28"/>
        </w:rPr>
        <w:lastRenderedPageBreak/>
        <w:t>межбюджетны</w:t>
      </w:r>
      <w:r w:rsidR="002C0059">
        <w:rPr>
          <w:rFonts w:ascii="Times New Roman" w:hAnsi="Times New Roman" w:cs="Times New Roman"/>
          <w:sz w:val="28"/>
          <w:szCs w:val="28"/>
        </w:rPr>
        <w:t>е</w:t>
      </w:r>
      <w:r w:rsidR="00113067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C0059">
        <w:rPr>
          <w:rFonts w:ascii="Times New Roman" w:hAnsi="Times New Roman" w:cs="Times New Roman"/>
          <w:sz w:val="28"/>
          <w:szCs w:val="28"/>
        </w:rPr>
        <w:t>ы</w:t>
      </w:r>
      <w:r w:rsidR="001C33D2">
        <w:rPr>
          <w:rFonts w:ascii="Times New Roman" w:hAnsi="Times New Roman" w:cs="Times New Roman"/>
          <w:sz w:val="28"/>
          <w:szCs w:val="28"/>
        </w:rPr>
        <w:t>, предоставляемы</w:t>
      </w:r>
      <w:r w:rsidR="002C0059">
        <w:rPr>
          <w:rFonts w:ascii="Times New Roman" w:hAnsi="Times New Roman" w:cs="Times New Roman"/>
          <w:sz w:val="28"/>
          <w:szCs w:val="28"/>
        </w:rPr>
        <w:t>е</w:t>
      </w:r>
      <w:r w:rsidR="00113067" w:rsidRPr="003C1024">
        <w:rPr>
          <w:rFonts w:ascii="Times New Roman" w:hAnsi="Times New Roman" w:cs="Times New Roman"/>
          <w:sz w:val="28"/>
          <w:szCs w:val="28"/>
        </w:rPr>
        <w:t xml:space="preserve"> на </w:t>
      </w:r>
      <w:r w:rsidR="00FE7587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113067" w:rsidRPr="003C1024">
        <w:rPr>
          <w:rFonts w:ascii="Times New Roman" w:hAnsi="Times New Roman" w:cs="Times New Roman"/>
          <w:sz w:val="28"/>
          <w:szCs w:val="28"/>
        </w:rPr>
        <w:t>муниципальных контрактов (контрактов, договоров)</w:t>
      </w:r>
      <w:r w:rsidR="00C26CEE">
        <w:rPr>
          <w:rFonts w:ascii="Times New Roman" w:hAnsi="Times New Roman" w:cs="Times New Roman"/>
          <w:sz w:val="28"/>
          <w:szCs w:val="28"/>
        </w:rPr>
        <w:t>:</w:t>
      </w:r>
    </w:p>
    <w:p w:rsidR="00113067" w:rsidRDefault="00113067" w:rsidP="0041121B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024">
        <w:rPr>
          <w:rFonts w:ascii="Times New Roman" w:hAnsi="Times New Roman" w:cs="Times New Roman"/>
          <w:color w:val="000000"/>
          <w:sz w:val="28"/>
          <w:szCs w:val="28"/>
        </w:rPr>
        <w:t xml:space="preserve">заключаемых на основании </w:t>
      </w:r>
      <w:hyperlink r:id="rId10" w:history="1">
        <w:r w:rsidRPr="003C1024">
          <w:rPr>
            <w:rFonts w:ascii="Times New Roman" w:hAnsi="Times New Roman" w:cs="Times New Roman"/>
            <w:sz w:val="28"/>
            <w:szCs w:val="28"/>
          </w:rPr>
          <w:t>части 1 статьи 93</w:t>
        </w:r>
      </w:hyperlink>
      <w:r w:rsidRPr="003C102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4552C">
        <w:rPr>
          <w:rFonts w:ascii="Times New Roman" w:hAnsi="Times New Roman" w:cs="Times New Roman"/>
          <w:sz w:val="28"/>
          <w:szCs w:val="28"/>
        </w:rPr>
        <w:br/>
      </w:r>
      <w:r w:rsidRPr="003C1024">
        <w:rPr>
          <w:rFonts w:ascii="Times New Roman" w:hAnsi="Times New Roman" w:cs="Times New Roman"/>
          <w:sz w:val="28"/>
          <w:szCs w:val="28"/>
        </w:rPr>
        <w:t>от 05.04.2013 № 44-ФЗ</w:t>
      </w:r>
      <w:r w:rsidR="00C26CEE">
        <w:rPr>
          <w:rFonts w:ascii="Times New Roman" w:hAnsi="Times New Roman" w:cs="Times New Roman"/>
          <w:sz w:val="28"/>
          <w:szCs w:val="28"/>
        </w:rPr>
        <w:t>;</w:t>
      </w:r>
    </w:p>
    <w:p w:rsidR="00C26CEE" w:rsidRDefault="00C26CEE" w:rsidP="0041121B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заключаемых в с</w:t>
      </w:r>
      <w:r w:rsidR="0014552C">
        <w:rPr>
          <w:rFonts w:ascii="Times New Roman" w:hAnsi="Times New Roman" w:cs="Times New Roman"/>
          <w:sz w:val="28"/>
          <w:szCs w:val="28"/>
        </w:rPr>
        <w:t>лучаях, установленных частям</w:t>
      </w:r>
      <w:r w:rsidR="000E1CF6">
        <w:rPr>
          <w:rFonts w:ascii="Times New Roman" w:hAnsi="Times New Roman" w:cs="Times New Roman"/>
          <w:sz w:val="28"/>
          <w:szCs w:val="28"/>
        </w:rPr>
        <w:t xml:space="preserve">и 1, </w:t>
      </w:r>
      <w:r>
        <w:rPr>
          <w:rFonts w:ascii="Times New Roman" w:hAnsi="Times New Roman" w:cs="Times New Roman"/>
          <w:sz w:val="28"/>
          <w:szCs w:val="28"/>
        </w:rPr>
        <w:t xml:space="preserve">2 статьи 15 Федерального закона от 08.03.2022 № 46-ФЗ «О внесении изменений </w:t>
      </w:r>
      <w:r w:rsidR="00E05E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Федерации».</w:t>
      </w:r>
    </w:p>
    <w:p w:rsidR="006860A5" w:rsidRPr="006860A5" w:rsidRDefault="0087056E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55525">
        <w:rPr>
          <w:szCs w:val="28"/>
        </w:rPr>
        <w:t>.</w:t>
      </w:r>
      <w:r w:rsidR="00C26CEE">
        <w:rPr>
          <w:szCs w:val="28"/>
        </w:rPr>
        <w:t xml:space="preserve"> Размер ин</w:t>
      </w:r>
      <w:r w:rsidR="002C0059">
        <w:rPr>
          <w:szCs w:val="28"/>
        </w:rPr>
        <w:t>ых</w:t>
      </w:r>
      <w:r w:rsidR="00C26CEE">
        <w:rPr>
          <w:szCs w:val="28"/>
        </w:rPr>
        <w:t xml:space="preserve"> </w:t>
      </w:r>
      <w:r w:rsidR="00DD11B3" w:rsidRPr="00DD11B3">
        <w:rPr>
          <w:szCs w:val="28"/>
        </w:rPr>
        <w:t>межбюджетн</w:t>
      </w:r>
      <w:r w:rsidR="002C0059">
        <w:rPr>
          <w:szCs w:val="28"/>
        </w:rPr>
        <w:t>ых</w:t>
      </w:r>
      <w:r w:rsidR="00DD11B3" w:rsidRPr="00DD11B3">
        <w:rPr>
          <w:szCs w:val="28"/>
        </w:rPr>
        <w:t xml:space="preserve"> трансферт</w:t>
      </w:r>
      <w:r w:rsidR="002C0059">
        <w:rPr>
          <w:szCs w:val="28"/>
        </w:rPr>
        <w:t>ов</w:t>
      </w:r>
      <w:r w:rsidR="006860A5">
        <w:rPr>
          <w:szCs w:val="28"/>
        </w:rPr>
        <w:t>, предоставляем</w:t>
      </w:r>
      <w:r w:rsidR="00655F07">
        <w:rPr>
          <w:szCs w:val="28"/>
        </w:rPr>
        <w:t>ых</w:t>
      </w:r>
      <w:r w:rsidR="006860A5">
        <w:rPr>
          <w:szCs w:val="28"/>
        </w:rPr>
        <w:t xml:space="preserve"> муниципальному образованию</w:t>
      </w:r>
      <w:r w:rsidR="006860A5">
        <w:rPr>
          <w:rFonts w:eastAsiaTheme="minorHAnsi"/>
          <w:color w:val="000000"/>
          <w:szCs w:val="28"/>
          <w:lang w:eastAsia="en-US"/>
        </w:rPr>
        <w:t xml:space="preserve"> (S), определяется по </w:t>
      </w:r>
      <w:r w:rsidR="00B37E7E">
        <w:rPr>
          <w:rFonts w:eastAsiaTheme="minorHAnsi"/>
          <w:color w:val="000000"/>
          <w:szCs w:val="28"/>
          <w:lang w:eastAsia="en-US"/>
        </w:rPr>
        <w:t xml:space="preserve">следующей </w:t>
      </w:r>
      <w:r w:rsidR="006860A5">
        <w:rPr>
          <w:rFonts w:eastAsiaTheme="minorHAnsi"/>
          <w:color w:val="000000"/>
          <w:szCs w:val="28"/>
          <w:lang w:eastAsia="en-US"/>
        </w:rPr>
        <w:t>формуле:</w:t>
      </w:r>
    </w:p>
    <w:p w:rsidR="00945B72" w:rsidRDefault="00945B72" w:rsidP="0041121B">
      <w:pPr>
        <w:autoSpaceDE w:val="0"/>
        <w:autoSpaceDN w:val="0"/>
        <w:adjustRightInd w:val="0"/>
        <w:spacing w:after="0" w:line="420" w:lineRule="exact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6860A5" w:rsidRDefault="006860A5" w:rsidP="0041121B">
      <w:pPr>
        <w:autoSpaceDE w:val="0"/>
        <w:autoSpaceDN w:val="0"/>
        <w:adjustRightInd w:val="0"/>
        <w:spacing w:after="0" w:line="420" w:lineRule="exact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S = С, где:</w:t>
      </w:r>
    </w:p>
    <w:p w:rsidR="006860A5" w:rsidRDefault="006860A5" w:rsidP="0041121B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57CDB" w:rsidRDefault="006860A5" w:rsidP="0041121B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 – объем расходного обязательства муниципального образования </w:t>
      </w:r>
      <w:r w:rsidR="00E05EE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реализацию мероприяти</w:t>
      </w:r>
      <w:r w:rsidR="005F743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й</w:t>
      </w:r>
      <w:r w:rsidR="009D36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но не более суммы, </w:t>
      </w:r>
      <w:r w:rsidR="004E56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распределенной</w:t>
      </w:r>
      <w:r w:rsidR="001C33D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</w:t>
      </w:r>
      <w:r w:rsidR="009D36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аконом Кировской области </w:t>
      </w:r>
      <w:r w:rsidR="001C33D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 19.12.2022 № 149-ЗО «О</w:t>
      </w:r>
      <w:r w:rsidR="009D36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б областном бюджете </w:t>
      </w:r>
      <w:r w:rsid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9D36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 </w:t>
      </w:r>
      <w:r w:rsidR="001C33D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2023 год и на плановый период 2024 </w:t>
      </w:r>
      <w:r w:rsid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 </w:t>
      </w:r>
      <w:r w:rsidR="001C33D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2025 годов»</w:t>
      </w:r>
      <w:r w:rsidR="009D36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и (или) в пределах доведенных лимитов бюджетных обязательств.</w:t>
      </w:r>
    </w:p>
    <w:p w:rsidR="00892FE8" w:rsidRDefault="0087056E" w:rsidP="00892FE8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3A78">
        <w:rPr>
          <w:rFonts w:ascii="Times New Roman" w:hAnsi="Times New Roman" w:cs="Times New Roman"/>
          <w:sz w:val="28"/>
          <w:szCs w:val="28"/>
        </w:rPr>
        <w:t xml:space="preserve">. </w:t>
      </w:r>
      <w:r w:rsidR="00D6325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Перечисление ин</w:t>
      </w:r>
      <w:r w:rsidR="00655F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ых</w:t>
      </w:r>
      <w:r w:rsidR="00D6325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межбюджетн</w:t>
      </w:r>
      <w:r w:rsidR="00655F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ых</w:t>
      </w:r>
      <w:r w:rsidR="00D6325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трансферт</w:t>
      </w:r>
      <w:r w:rsidR="00655F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ов</w:t>
      </w:r>
      <w:r w:rsidR="00D6325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осуществляется </w:t>
      </w:r>
      <w:r w:rsidR="00D6325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 xml:space="preserve">в установленном порядке в пределах сумм, распределенных </w:t>
      </w:r>
      <w:r w:rsid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Законом Кировской области от 19.12.2022 № 149-ЗО «Об областном бюджете </w:t>
      </w:r>
      <w:r w:rsid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>на 2023 год и на плановый период 2024 и 2025 годов», и (или) в пределах доведенных лимитов бюджетных обязательств.</w:t>
      </w:r>
    </w:p>
    <w:p w:rsidR="00B91BAC" w:rsidRPr="00892FE8" w:rsidRDefault="0087056E" w:rsidP="00892FE8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7</w:t>
      </w:r>
      <w:r w:rsidR="0014552C" w:rsidRP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B91BAC" w:rsidRP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Для п</w:t>
      </w:r>
      <w:r w:rsidR="003C1024" w:rsidRP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еречислени</w:t>
      </w:r>
      <w:r w:rsidR="00B91BAC" w:rsidRP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</w:t>
      </w:r>
      <w:r w:rsidR="003C1024" w:rsidRP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26CEE" w:rsidRP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ин</w:t>
      </w:r>
      <w:r w:rsidR="00655F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ых</w:t>
      </w:r>
      <w:r w:rsidR="00C26CEE" w:rsidRP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D11B3" w:rsidRP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межбюджетн</w:t>
      </w:r>
      <w:r w:rsidR="00655F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ых</w:t>
      </w:r>
      <w:r w:rsidR="00DD11B3" w:rsidRP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трансферт</w:t>
      </w:r>
      <w:r w:rsidR="00655F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ов</w:t>
      </w:r>
      <w:r w:rsidR="003C1024" w:rsidRP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91BAC" w:rsidRP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администрация муниципального образования представляет в министерство:</w:t>
      </w:r>
    </w:p>
    <w:p w:rsidR="003C1024" w:rsidRPr="003C1024" w:rsidRDefault="003C1024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 w:rsidRPr="003C1024">
        <w:rPr>
          <w:szCs w:val="28"/>
        </w:rPr>
        <w:t xml:space="preserve">заявку </w:t>
      </w:r>
      <w:r w:rsidR="00B91BAC">
        <w:rPr>
          <w:szCs w:val="28"/>
        </w:rPr>
        <w:t>о перечислении ин</w:t>
      </w:r>
      <w:r w:rsidR="00655F07">
        <w:rPr>
          <w:szCs w:val="28"/>
        </w:rPr>
        <w:t>ых</w:t>
      </w:r>
      <w:r w:rsidR="00B91BAC">
        <w:rPr>
          <w:szCs w:val="28"/>
        </w:rPr>
        <w:t xml:space="preserve"> </w:t>
      </w:r>
      <w:r w:rsidR="00DD11B3" w:rsidRPr="00DD11B3">
        <w:rPr>
          <w:szCs w:val="28"/>
        </w:rPr>
        <w:t>межбюджетн</w:t>
      </w:r>
      <w:r w:rsidR="00655F07">
        <w:rPr>
          <w:szCs w:val="28"/>
        </w:rPr>
        <w:t>ых</w:t>
      </w:r>
      <w:r w:rsidR="00DD11B3" w:rsidRPr="00DD11B3">
        <w:rPr>
          <w:szCs w:val="28"/>
        </w:rPr>
        <w:t xml:space="preserve"> трансферт</w:t>
      </w:r>
      <w:r w:rsidR="00655F07">
        <w:rPr>
          <w:szCs w:val="28"/>
        </w:rPr>
        <w:t>ов</w:t>
      </w:r>
      <w:r w:rsidR="00B91BAC">
        <w:rPr>
          <w:szCs w:val="28"/>
        </w:rPr>
        <w:t xml:space="preserve"> </w:t>
      </w:r>
      <w:r w:rsidRPr="003C1024">
        <w:rPr>
          <w:szCs w:val="28"/>
        </w:rPr>
        <w:t>с указание</w:t>
      </w:r>
      <w:r w:rsidR="006860A5">
        <w:rPr>
          <w:szCs w:val="28"/>
        </w:rPr>
        <w:t>м размера запрашиваемой суммы</w:t>
      </w:r>
      <w:r w:rsidRPr="003C1024">
        <w:rPr>
          <w:szCs w:val="28"/>
        </w:rPr>
        <w:t>;</w:t>
      </w:r>
    </w:p>
    <w:p w:rsidR="00060FDA" w:rsidRDefault="009D36B4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 xml:space="preserve">копии </w:t>
      </w:r>
      <w:r w:rsidR="003C1024" w:rsidRPr="003C1024">
        <w:rPr>
          <w:szCs w:val="28"/>
        </w:rPr>
        <w:t>заключенных муниципальных контрактов</w:t>
      </w:r>
      <w:r w:rsidR="0014552C">
        <w:rPr>
          <w:szCs w:val="28"/>
        </w:rPr>
        <w:t xml:space="preserve"> о приобретени</w:t>
      </w:r>
      <w:r w:rsidR="00CF533A">
        <w:rPr>
          <w:szCs w:val="28"/>
        </w:rPr>
        <w:t>и</w:t>
      </w:r>
      <w:r w:rsidR="0014552C">
        <w:rPr>
          <w:szCs w:val="28"/>
        </w:rPr>
        <w:t xml:space="preserve"> жилых помещений</w:t>
      </w:r>
      <w:r w:rsidR="001D3A78">
        <w:rPr>
          <w:szCs w:val="28"/>
        </w:rPr>
        <w:t xml:space="preserve"> (далее – муниципальные контракты)</w:t>
      </w:r>
      <w:r w:rsidR="003C1024" w:rsidRPr="003C1024">
        <w:rPr>
          <w:szCs w:val="28"/>
        </w:rPr>
        <w:t>, завер</w:t>
      </w:r>
      <w:r w:rsidR="00B91BAC">
        <w:rPr>
          <w:szCs w:val="28"/>
        </w:rPr>
        <w:t>енные</w:t>
      </w:r>
      <w:r w:rsidR="003C1024" w:rsidRPr="003C1024">
        <w:rPr>
          <w:szCs w:val="28"/>
        </w:rPr>
        <w:t xml:space="preserve"> гл</w:t>
      </w:r>
      <w:r w:rsidR="00CF533A">
        <w:rPr>
          <w:szCs w:val="28"/>
        </w:rPr>
        <w:t>авой муниципального образования</w:t>
      </w:r>
      <w:r w:rsidR="00060FDA">
        <w:rPr>
          <w:szCs w:val="28"/>
        </w:rPr>
        <w:t>;</w:t>
      </w:r>
      <w:r w:rsidR="00CF533A">
        <w:rPr>
          <w:szCs w:val="28"/>
        </w:rPr>
        <w:t xml:space="preserve"> </w:t>
      </w:r>
    </w:p>
    <w:p w:rsidR="009D36B4" w:rsidRPr="00CF533A" w:rsidRDefault="004B0FA9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rFonts w:eastAsiaTheme="minorHAnsi"/>
          <w:color w:val="000000"/>
          <w:szCs w:val="28"/>
          <w:lang w:eastAsia="en-US"/>
        </w:rPr>
        <w:t>информацию о заключенных</w:t>
      </w:r>
      <w:r w:rsidR="00060FDA">
        <w:rPr>
          <w:rFonts w:eastAsiaTheme="minorHAnsi"/>
          <w:color w:val="000000"/>
          <w:szCs w:val="28"/>
          <w:lang w:eastAsia="en-US"/>
        </w:rPr>
        <w:t xml:space="preserve"> </w:t>
      </w:r>
      <w:r w:rsidR="000E1CF6">
        <w:rPr>
          <w:rFonts w:eastAsiaTheme="minorHAnsi"/>
          <w:color w:val="000000"/>
          <w:szCs w:val="28"/>
          <w:lang w:eastAsia="en-US"/>
        </w:rPr>
        <w:t>муниципальных контрактах</w:t>
      </w:r>
      <w:r w:rsidR="00060FDA">
        <w:rPr>
          <w:rFonts w:eastAsiaTheme="minorHAnsi"/>
          <w:color w:val="000000"/>
          <w:szCs w:val="28"/>
          <w:lang w:eastAsia="en-US"/>
        </w:rPr>
        <w:t xml:space="preserve"> </w:t>
      </w:r>
      <w:r w:rsidR="009D36B4">
        <w:rPr>
          <w:rFonts w:eastAsiaTheme="minorHAnsi"/>
          <w:color w:val="000000"/>
          <w:szCs w:val="28"/>
          <w:lang w:eastAsia="en-US"/>
        </w:rPr>
        <w:t xml:space="preserve">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11" w:history="1">
        <w:r w:rsidR="009D36B4" w:rsidRPr="00CF533A">
          <w:rPr>
            <w:rFonts w:eastAsiaTheme="minorHAnsi"/>
            <w:color w:val="000000" w:themeColor="text1"/>
            <w:szCs w:val="28"/>
            <w:lang w:eastAsia="en-US"/>
          </w:rPr>
          <w:t>частью 7 статьи 26</w:t>
        </w:r>
      </w:hyperlink>
      <w:r w:rsidR="009D36B4" w:rsidRPr="00CF533A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9D36B4">
        <w:rPr>
          <w:rFonts w:eastAsiaTheme="minorHAnsi"/>
          <w:color w:val="000000"/>
          <w:szCs w:val="28"/>
          <w:lang w:eastAsia="en-US"/>
        </w:rPr>
        <w:t xml:space="preserve">Федерального закона </w:t>
      </w:r>
      <w:r>
        <w:rPr>
          <w:rFonts w:eastAsiaTheme="minorHAnsi"/>
          <w:color w:val="000000"/>
          <w:szCs w:val="28"/>
          <w:lang w:eastAsia="en-US"/>
        </w:rPr>
        <w:br/>
      </w:r>
      <w:r w:rsidR="009D36B4">
        <w:rPr>
          <w:rFonts w:eastAsiaTheme="minorHAnsi"/>
          <w:color w:val="000000"/>
          <w:szCs w:val="28"/>
          <w:lang w:eastAsia="en-US"/>
        </w:rPr>
        <w:t xml:space="preserve">от 05.04.2013 </w:t>
      </w:r>
      <w:r w:rsidR="000E1CF6">
        <w:rPr>
          <w:rFonts w:eastAsiaTheme="minorHAnsi"/>
          <w:color w:val="000000"/>
          <w:szCs w:val="28"/>
          <w:lang w:eastAsia="en-US"/>
        </w:rPr>
        <w:t>№ 44-ФЗ</w:t>
      </w:r>
      <w:r w:rsidR="00CF533A">
        <w:rPr>
          <w:rFonts w:eastAsiaTheme="minorHAnsi"/>
          <w:color w:val="000000"/>
          <w:szCs w:val="28"/>
          <w:lang w:eastAsia="en-US"/>
        </w:rPr>
        <w:t>;</w:t>
      </w:r>
    </w:p>
    <w:p w:rsidR="00B91BAC" w:rsidRDefault="0060369B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копии актов приема-передачи приобретаемых жилых помещений</w:t>
      </w:r>
      <w:r w:rsidR="002D69B6">
        <w:rPr>
          <w:szCs w:val="28"/>
        </w:rPr>
        <w:t>.</w:t>
      </w:r>
    </w:p>
    <w:p w:rsidR="006860A5" w:rsidRDefault="0087056E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8</w:t>
      </w:r>
      <w:r w:rsidR="006860A5">
        <w:rPr>
          <w:szCs w:val="28"/>
        </w:rPr>
        <w:t xml:space="preserve">. Министерство в течение </w:t>
      </w:r>
      <w:r w:rsidR="004D3289">
        <w:rPr>
          <w:szCs w:val="28"/>
        </w:rPr>
        <w:t>3</w:t>
      </w:r>
      <w:r w:rsidR="006860A5">
        <w:rPr>
          <w:szCs w:val="28"/>
        </w:rPr>
        <w:t xml:space="preserve"> рабочих дней со дня получения документов, указанных в пункте </w:t>
      </w:r>
      <w:r w:rsidR="00EE0F5C">
        <w:rPr>
          <w:szCs w:val="28"/>
        </w:rPr>
        <w:t>7</w:t>
      </w:r>
      <w:r w:rsidR="006860A5">
        <w:rPr>
          <w:szCs w:val="28"/>
        </w:rPr>
        <w:t xml:space="preserve"> настоящих методики и правил, осуществляет проверку документов</w:t>
      </w:r>
      <w:r w:rsidR="002D69B6">
        <w:rPr>
          <w:szCs w:val="28"/>
        </w:rPr>
        <w:t>, пред</w:t>
      </w:r>
      <w:r w:rsidR="00A92921">
        <w:rPr>
          <w:szCs w:val="28"/>
        </w:rPr>
        <w:t>ставленных администрацией муниципального образования, на предмет комплектности, соответс</w:t>
      </w:r>
      <w:r w:rsidR="00801A41">
        <w:rPr>
          <w:szCs w:val="28"/>
        </w:rPr>
        <w:t xml:space="preserve">твия требованиям, определенным </w:t>
      </w:r>
      <w:r w:rsidR="00A92921">
        <w:rPr>
          <w:szCs w:val="28"/>
        </w:rPr>
        <w:t xml:space="preserve">пунктом </w:t>
      </w:r>
      <w:r w:rsidR="000D08A1">
        <w:rPr>
          <w:szCs w:val="28"/>
        </w:rPr>
        <w:t>7</w:t>
      </w:r>
      <w:r w:rsidR="00A92921">
        <w:rPr>
          <w:szCs w:val="28"/>
        </w:rPr>
        <w:t xml:space="preserve"> настоящих методики и правил, достоверности содержащихся в них сведений</w:t>
      </w:r>
      <w:r w:rsidR="00892FE8">
        <w:rPr>
          <w:szCs w:val="28"/>
        </w:rPr>
        <w:t>, проверку приобретаемых жилых помещений на соответствие требованиям, указанным в пункте 3 настоящих методики и правил,</w:t>
      </w:r>
      <w:r w:rsidR="00A92921">
        <w:rPr>
          <w:szCs w:val="28"/>
        </w:rPr>
        <w:t xml:space="preserve"> и перечисляет ин</w:t>
      </w:r>
      <w:r w:rsidR="00655F07">
        <w:rPr>
          <w:szCs w:val="28"/>
        </w:rPr>
        <w:t>ые</w:t>
      </w:r>
      <w:r w:rsidR="00A92921">
        <w:rPr>
          <w:szCs w:val="28"/>
        </w:rPr>
        <w:t xml:space="preserve"> </w:t>
      </w:r>
      <w:r w:rsidR="00DD11B3" w:rsidRPr="00DD11B3">
        <w:rPr>
          <w:szCs w:val="28"/>
        </w:rPr>
        <w:t>межбюджетн</w:t>
      </w:r>
      <w:r w:rsidR="00DD11B3">
        <w:rPr>
          <w:szCs w:val="28"/>
        </w:rPr>
        <w:t>ы</w:t>
      </w:r>
      <w:r w:rsidR="00655F07">
        <w:rPr>
          <w:szCs w:val="28"/>
        </w:rPr>
        <w:t>е</w:t>
      </w:r>
      <w:r w:rsidR="00DD11B3" w:rsidRPr="00DD11B3">
        <w:rPr>
          <w:szCs w:val="28"/>
        </w:rPr>
        <w:t xml:space="preserve"> трансферт</w:t>
      </w:r>
      <w:r w:rsidR="00655F07">
        <w:rPr>
          <w:szCs w:val="28"/>
        </w:rPr>
        <w:t>ы</w:t>
      </w:r>
      <w:r w:rsidR="00A92921">
        <w:rPr>
          <w:szCs w:val="28"/>
        </w:rPr>
        <w:t xml:space="preserve"> муниципально</w:t>
      </w:r>
      <w:r w:rsidR="002D69B6">
        <w:rPr>
          <w:szCs w:val="28"/>
        </w:rPr>
        <w:t>му</w:t>
      </w:r>
      <w:r w:rsidR="00A92921">
        <w:rPr>
          <w:szCs w:val="28"/>
        </w:rPr>
        <w:t xml:space="preserve"> образовани</w:t>
      </w:r>
      <w:r w:rsidR="002D69B6">
        <w:rPr>
          <w:szCs w:val="28"/>
        </w:rPr>
        <w:t>ю</w:t>
      </w:r>
      <w:r w:rsidR="00A92921">
        <w:rPr>
          <w:szCs w:val="28"/>
        </w:rPr>
        <w:t xml:space="preserve"> либо отказывает в перечислени</w:t>
      </w:r>
      <w:r w:rsidR="00C26CEE">
        <w:rPr>
          <w:szCs w:val="28"/>
        </w:rPr>
        <w:t>и ин</w:t>
      </w:r>
      <w:r w:rsidR="00655F07">
        <w:rPr>
          <w:szCs w:val="28"/>
        </w:rPr>
        <w:t>ых</w:t>
      </w:r>
      <w:r w:rsidR="00C26CEE">
        <w:rPr>
          <w:szCs w:val="28"/>
        </w:rPr>
        <w:t xml:space="preserve"> </w:t>
      </w:r>
      <w:r w:rsidR="00DD11B3" w:rsidRPr="00DD11B3">
        <w:rPr>
          <w:szCs w:val="28"/>
        </w:rPr>
        <w:t>межбюджетн</w:t>
      </w:r>
      <w:r w:rsidR="00655F07">
        <w:rPr>
          <w:szCs w:val="28"/>
        </w:rPr>
        <w:t>ых</w:t>
      </w:r>
      <w:r w:rsidR="00DD11B3" w:rsidRPr="00DD11B3">
        <w:rPr>
          <w:szCs w:val="28"/>
        </w:rPr>
        <w:t xml:space="preserve"> трансферт</w:t>
      </w:r>
      <w:r w:rsidR="00655F07">
        <w:rPr>
          <w:szCs w:val="28"/>
        </w:rPr>
        <w:t>ов</w:t>
      </w:r>
      <w:r w:rsidR="00A92921">
        <w:rPr>
          <w:szCs w:val="28"/>
        </w:rPr>
        <w:t>.</w:t>
      </w:r>
    </w:p>
    <w:p w:rsidR="0019504E" w:rsidRDefault="0087056E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9</w:t>
      </w:r>
      <w:r w:rsidR="0019504E">
        <w:rPr>
          <w:szCs w:val="28"/>
        </w:rPr>
        <w:t>. В случае отказа в предоставлении ин</w:t>
      </w:r>
      <w:r w:rsidR="00655F07">
        <w:rPr>
          <w:szCs w:val="28"/>
        </w:rPr>
        <w:t>ых</w:t>
      </w:r>
      <w:r w:rsidR="0019504E">
        <w:rPr>
          <w:szCs w:val="28"/>
        </w:rPr>
        <w:t xml:space="preserve"> межбюджетн</w:t>
      </w:r>
      <w:r w:rsidR="00655F07">
        <w:rPr>
          <w:szCs w:val="28"/>
        </w:rPr>
        <w:t>ых</w:t>
      </w:r>
      <w:r w:rsidR="0019504E">
        <w:rPr>
          <w:szCs w:val="28"/>
        </w:rPr>
        <w:t xml:space="preserve"> трансферт</w:t>
      </w:r>
      <w:r w:rsidR="00655F07">
        <w:rPr>
          <w:szCs w:val="28"/>
        </w:rPr>
        <w:t>ов</w:t>
      </w:r>
      <w:r w:rsidR="004D3289">
        <w:rPr>
          <w:szCs w:val="28"/>
        </w:rPr>
        <w:t xml:space="preserve"> министерство в течение 2</w:t>
      </w:r>
      <w:r w:rsidR="0019504E">
        <w:rPr>
          <w:szCs w:val="28"/>
        </w:rPr>
        <w:t xml:space="preserve"> рабочих дней со дня принятия такого решения направляет администрации муниципального образования письменное уведомление с указанием причин отказа.</w:t>
      </w:r>
    </w:p>
    <w:p w:rsidR="00463C46" w:rsidRDefault="0087056E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19504E">
        <w:rPr>
          <w:szCs w:val="28"/>
        </w:rPr>
        <w:t>. Основани</w:t>
      </w:r>
      <w:r w:rsidR="00463C46">
        <w:rPr>
          <w:szCs w:val="28"/>
        </w:rPr>
        <w:t>я</w:t>
      </w:r>
      <w:r w:rsidR="0019504E">
        <w:rPr>
          <w:szCs w:val="28"/>
        </w:rPr>
        <w:t>м</w:t>
      </w:r>
      <w:r w:rsidR="00463C46">
        <w:rPr>
          <w:szCs w:val="28"/>
        </w:rPr>
        <w:t>и</w:t>
      </w:r>
      <w:r w:rsidR="0019504E">
        <w:rPr>
          <w:szCs w:val="28"/>
        </w:rPr>
        <w:t xml:space="preserve"> для отказа в предоставлении ин</w:t>
      </w:r>
      <w:r w:rsidR="00655F07">
        <w:rPr>
          <w:szCs w:val="28"/>
        </w:rPr>
        <w:t>ых</w:t>
      </w:r>
      <w:r w:rsidR="0019504E">
        <w:rPr>
          <w:szCs w:val="28"/>
        </w:rPr>
        <w:t xml:space="preserve"> межбюджетн</w:t>
      </w:r>
      <w:r w:rsidR="00655F07">
        <w:rPr>
          <w:szCs w:val="28"/>
        </w:rPr>
        <w:t>ых</w:t>
      </w:r>
      <w:r w:rsidR="0019504E">
        <w:rPr>
          <w:szCs w:val="28"/>
        </w:rPr>
        <w:t xml:space="preserve"> трансферт</w:t>
      </w:r>
      <w:r w:rsidR="00655F07">
        <w:rPr>
          <w:szCs w:val="28"/>
        </w:rPr>
        <w:t>ов</w:t>
      </w:r>
      <w:r w:rsidR="0019504E">
        <w:rPr>
          <w:szCs w:val="28"/>
        </w:rPr>
        <w:t xml:space="preserve"> явля</w:t>
      </w:r>
      <w:r w:rsidR="00463C46">
        <w:rPr>
          <w:szCs w:val="28"/>
        </w:rPr>
        <w:t>ются:</w:t>
      </w:r>
    </w:p>
    <w:p w:rsidR="0019504E" w:rsidRDefault="00463C46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н</w:t>
      </w:r>
      <w:r w:rsidR="002D69B6">
        <w:rPr>
          <w:szCs w:val="28"/>
        </w:rPr>
        <w:t>епред</w:t>
      </w:r>
      <w:r w:rsidR="0019504E">
        <w:rPr>
          <w:szCs w:val="28"/>
        </w:rPr>
        <w:t>ставление (п</w:t>
      </w:r>
      <w:r w:rsidR="00B37E7E">
        <w:rPr>
          <w:szCs w:val="28"/>
        </w:rPr>
        <w:t>ред</w:t>
      </w:r>
      <w:r w:rsidR="0019504E">
        <w:rPr>
          <w:szCs w:val="28"/>
        </w:rPr>
        <w:t xml:space="preserve">ставление не в полном объеме) документов, указанных в пункте </w:t>
      </w:r>
      <w:r w:rsidR="00BC28EF">
        <w:rPr>
          <w:szCs w:val="28"/>
        </w:rPr>
        <w:t>7</w:t>
      </w:r>
      <w:r w:rsidR="0019504E">
        <w:rPr>
          <w:szCs w:val="28"/>
        </w:rPr>
        <w:t xml:space="preserve"> настоящих методики и правил</w:t>
      </w:r>
      <w:r>
        <w:rPr>
          <w:szCs w:val="28"/>
        </w:rPr>
        <w:t>;</w:t>
      </w:r>
    </w:p>
    <w:p w:rsidR="00463C46" w:rsidRDefault="00463C46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недостоверность сведений, содержащи</w:t>
      </w:r>
      <w:r w:rsidR="002D69B6">
        <w:rPr>
          <w:szCs w:val="28"/>
        </w:rPr>
        <w:t>хся в представленных документах;</w:t>
      </w:r>
    </w:p>
    <w:p w:rsidR="002D69B6" w:rsidRDefault="002D69B6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несоответствие приобретаемых жилых помещений требованиям</w:t>
      </w:r>
      <w:r w:rsidR="00AF408D">
        <w:rPr>
          <w:szCs w:val="28"/>
        </w:rPr>
        <w:t xml:space="preserve">, указанным в пункте </w:t>
      </w:r>
      <w:r w:rsidR="00EE0F5C">
        <w:rPr>
          <w:szCs w:val="28"/>
        </w:rPr>
        <w:t>3</w:t>
      </w:r>
      <w:r w:rsidR="00AF408D">
        <w:rPr>
          <w:szCs w:val="28"/>
        </w:rPr>
        <w:t xml:space="preserve"> настоящих методик</w:t>
      </w:r>
      <w:r w:rsidR="00493605">
        <w:rPr>
          <w:szCs w:val="28"/>
        </w:rPr>
        <w:t>и</w:t>
      </w:r>
      <w:r w:rsidR="00AF408D">
        <w:rPr>
          <w:szCs w:val="28"/>
        </w:rPr>
        <w:t xml:space="preserve"> и правил.</w:t>
      </w:r>
    </w:p>
    <w:p w:rsidR="00493605" w:rsidRDefault="001D3A78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 w:rsidRPr="007001D6">
        <w:rPr>
          <w:szCs w:val="28"/>
        </w:rPr>
        <w:t>1</w:t>
      </w:r>
      <w:r w:rsidR="0087056E">
        <w:rPr>
          <w:szCs w:val="28"/>
        </w:rPr>
        <w:t>1</w:t>
      </w:r>
      <w:r w:rsidRPr="007001D6">
        <w:rPr>
          <w:szCs w:val="28"/>
        </w:rPr>
        <w:t>. Администрация муниципального образования в течение 20 рабочих дней со дня перечисления муниципальному образованию ин</w:t>
      </w:r>
      <w:r w:rsidR="00655F07">
        <w:rPr>
          <w:szCs w:val="28"/>
        </w:rPr>
        <w:t>ых</w:t>
      </w:r>
      <w:r w:rsidRPr="007001D6">
        <w:rPr>
          <w:szCs w:val="28"/>
        </w:rPr>
        <w:t xml:space="preserve"> межбюджетн</w:t>
      </w:r>
      <w:r w:rsidR="00655F07">
        <w:rPr>
          <w:szCs w:val="28"/>
        </w:rPr>
        <w:t>ых</w:t>
      </w:r>
      <w:r w:rsidRPr="007001D6">
        <w:rPr>
          <w:szCs w:val="28"/>
        </w:rPr>
        <w:t xml:space="preserve"> трансферт</w:t>
      </w:r>
      <w:r w:rsidR="00655F07">
        <w:rPr>
          <w:szCs w:val="28"/>
        </w:rPr>
        <w:t>ов</w:t>
      </w:r>
      <w:r w:rsidRPr="007001D6">
        <w:rPr>
          <w:szCs w:val="28"/>
        </w:rPr>
        <w:t xml:space="preserve"> представляет в министерство выписки </w:t>
      </w:r>
      <w:r w:rsidR="00E05EEE" w:rsidRPr="007001D6">
        <w:rPr>
          <w:szCs w:val="28"/>
        </w:rPr>
        <w:br/>
      </w:r>
      <w:r w:rsidR="00B37E7E" w:rsidRPr="007001D6">
        <w:rPr>
          <w:szCs w:val="28"/>
        </w:rPr>
        <w:t>из Е</w:t>
      </w:r>
      <w:r w:rsidRPr="007001D6">
        <w:rPr>
          <w:szCs w:val="28"/>
        </w:rPr>
        <w:t xml:space="preserve">диного государственного реестра недвижимости, подтверждающие право собственности </w:t>
      </w:r>
      <w:r w:rsidR="00E05EEE" w:rsidRPr="007001D6">
        <w:rPr>
          <w:szCs w:val="28"/>
        </w:rPr>
        <w:t>муниципального образования на</w:t>
      </w:r>
      <w:r w:rsidRPr="007001D6">
        <w:rPr>
          <w:szCs w:val="28"/>
        </w:rPr>
        <w:t xml:space="preserve"> жилые помещения</w:t>
      </w:r>
      <w:r w:rsidR="00E05EEE" w:rsidRPr="007001D6">
        <w:rPr>
          <w:szCs w:val="28"/>
        </w:rPr>
        <w:t>, приобретенные на основании муниципальных контрактов.</w:t>
      </w:r>
      <w:r>
        <w:rPr>
          <w:szCs w:val="28"/>
        </w:rPr>
        <w:t xml:space="preserve"> </w:t>
      </w:r>
    </w:p>
    <w:p w:rsidR="00493605" w:rsidRDefault="00493605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 w:rsidRPr="00944C4C">
        <w:rPr>
          <w:szCs w:val="28"/>
        </w:rPr>
        <w:t>1</w:t>
      </w:r>
      <w:r w:rsidR="0087056E">
        <w:rPr>
          <w:szCs w:val="28"/>
        </w:rPr>
        <w:t>2</w:t>
      </w:r>
      <w:r w:rsidRPr="00944C4C">
        <w:rPr>
          <w:szCs w:val="28"/>
        </w:rPr>
        <w:t>. Результатом предоставления ин</w:t>
      </w:r>
      <w:r w:rsidR="00655F07">
        <w:rPr>
          <w:szCs w:val="28"/>
        </w:rPr>
        <w:t>ых</w:t>
      </w:r>
      <w:r w:rsidRPr="00944C4C">
        <w:rPr>
          <w:szCs w:val="28"/>
        </w:rPr>
        <w:t xml:space="preserve"> межбюджетн</w:t>
      </w:r>
      <w:r w:rsidR="00655F07">
        <w:rPr>
          <w:szCs w:val="28"/>
        </w:rPr>
        <w:t>ых</w:t>
      </w:r>
      <w:r w:rsidRPr="00944C4C">
        <w:rPr>
          <w:szCs w:val="28"/>
        </w:rPr>
        <w:t xml:space="preserve"> трансферт</w:t>
      </w:r>
      <w:r w:rsidR="00655F07">
        <w:rPr>
          <w:szCs w:val="28"/>
        </w:rPr>
        <w:t>ов</w:t>
      </w:r>
      <w:r w:rsidRPr="00944C4C">
        <w:rPr>
          <w:szCs w:val="28"/>
        </w:rPr>
        <w:t xml:space="preserve"> является </w:t>
      </w:r>
      <w:r w:rsidR="0087056E">
        <w:rPr>
          <w:szCs w:val="28"/>
        </w:rPr>
        <w:t>количество приобретенных жилых помещений, единиц</w:t>
      </w:r>
      <w:r w:rsidRPr="00944C4C">
        <w:rPr>
          <w:szCs w:val="28"/>
        </w:rPr>
        <w:t>.</w:t>
      </w:r>
    </w:p>
    <w:p w:rsidR="00781688" w:rsidRDefault="00BB05A8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1</w:t>
      </w:r>
      <w:r w:rsidR="00A41F27">
        <w:rPr>
          <w:szCs w:val="28"/>
        </w:rPr>
        <w:t>3</w:t>
      </w:r>
      <w:r w:rsidR="003C1024" w:rsidRPr="003C1024">
        <w:rPr>
          <w:szCs w:val="28"/>
        </w:rPr>
        <w:t xml:space="preserve">. </w:t>
      </w:r>
      <w:r w:rsidR="00AF408D">
        <w:rPr>
          <w:szCs w:val="28"/>
        </w:rPr>
        <w:t>Администрация м</w:t>
      </w:r>
      <w:r w:rsidR="003C1024" w:rsidRPr="003C1024">
        <w:rPr>
          <w:szCs w:val="28"/>
        </w:rPr>
        <w:t>униципальн</w:t>
      </w:r>
      <w:r>
        <w:rPr>
          <w:szCs w:val="28"/>
        </w:rPr>
        <w:t>о</w:t>
      </w:r>
      <w:r w:rsidR="00AF408D">
        <w:rPr>
          <w:szCs w:val="28"/>
        </w:rPr>
        <w:t>го</w:t>
      </w:r>
      <w:r w:rsidR="003C1024" w:rsidRPr="003C1024">
        <w:rPr>
          <w:szCs w:val="28"/>
        </w:rPr>
        <w:t xml:space="preserve"> образовани</w:t>
      </w:r>
      <w:r w:rsidR="00AF408D">
        <w:rPr>
          <w:szCs w:val="28"/>
        </w:rPr>
        <w:t>я</w:t>
      </w:r>
      <w:r w:rsidR="00F632F4">
        <w:rPr>
          <w:szCs w:val="28"/>
        </w:rPr>
        <w:t xml:space="preserve"> </w:t>
      </w:r>
      <w:r w:rsidR="00493605">
        <w:rPr>
          <w:szCs w:val="28"/>
        </w:rPr>
        <w:t xml:space="preserve">представляет </w:t>
      </w:r>
      <w:r w:rsidR="00493605">
        <w:rPr>
          <w:szCs w:val="28"/>
        </w:rPr>
        <w:br/>
        <w:t>в минис</w:t>
      </w:r>
      <w:r w:rsidR="00A41F27">
        <w:rPr>
          <w:szCs w:val="28"/>
        </w:rPr>
        <w:t>терство</w:t>
      </w:r>
      <w:r w:rsidR="00781688">
        <w:rPr>
          <w:szCs w:val="28"/>
        </w:rPr>
        <w:t>:</w:t>
      </w:r>
    </w:p>
    <w:p w:rsidR="00382789" w:rsidRDefault="00781688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 xml:space="preserve">в срок до 31.12.2023 копии договоров социального найма жилых </w:t>
      </w:r>
      <w:r>
        <w:rPr>
          <w:szCs w:val="28"/>
        </w:rPr>
        <w:lastRenderedPageBreak/>
        <w:t>помещений,</w:t>
      </w:r>
      <w:r w:rsidR="00892FE8">
        <w:rPr>
          <w:szCs w:val="28"/>
        </w:rPr>
        <w:t xml:space="preserve"> приобретенных на основании муниципальных контрактов </w:t>
      </w:r>
      <w:r w:rsidR="0038378B">
        <w:rPr>
          <w:szCs w:val="28"/>
        </w:rPr>
        <w:br/>
      </w:r>
      <w:r w:rsidR="00892FE8">
        <w:rPr>
          <w:szCs w:val="28"/>
        </w:rPr>
        <w:t>и</w:t>
      </w:r>
      <w:r>
        <w:rPr>
          <w:szCs w:val="28"/>
        </w:rPr>
        <w:t xml:space="preserve"> предоставленных </w:t>
      </w:r>
      <w:r w:rsidR="003F1412">
        <w:rPr>
          <w:szCs w:val="28"/>
        </w:rPr>
        <w:t xml:space="preserve">гражданам, проживавшим в </w:t>
      </w:r>
      <w:r w:rsidR="003F1412" w:rsidRPr="00945B72">
        <w:rPr>
          <w:szCs w:val="28"/>
        </w:rPr>
        <w:t>жилых помещени</w:t>
      </w:r>
      <w:r w:rsidR="003F1412">
        <w:rPr>
          <w:szCs w:val="28"/>
        </w:rPr>
        <w:t>ях</w:t>
      </w:r>
      <w:r w:rsidR="00AA5414">
        <w:rPr>
          <w:szCs w:val="28"/>
        </w:rPr>
        <w:t xml:space="preserve">, </w:t>
      </w:r>
      <w:r w:rsidR="0009366E" w:rsidRPr="0009366E">
        <w:rPr>
          <w:szCs w:val="28"/>
        </w:rPr>
        <w:t xml:space="preserve">составляющих </w:t>
      </w:r>
      <w:r w:rsidR="004D3289">
        <w:rPr>
          <w:szCs w:val="28"/>
        </w:rPr>
        <w:t>архитектурный а</w:t>
      </w:r>
      <w:r w:rsidR="0009366E" w:rsidRPr="0009366E">
        <w:rPr>
          <w:szCs w:val="28"/>
        </w:rPr>
        <w:t>нсамбль Великорецкого храмового комплекса, принадлежащего Религиозной орга</w:t>
      </w:r>
      <w:r w:rsidR="004D3289">
        <w:rPr>
          <w:szCs w:val="28"/>
        </w:rPr>
        <w:t>низации Вятская Епархия Русской</w:t>
      </w:r>
      <w:r w:rsidR="004D3289" w:rsidRPr="0009366E">
        <w:rPr>
          <w:szCs w:val="28"/>
        </w:rPr>
        <w:t xml:space="preserve"> Православной Церкви (Московский Патриархат)</w:t>
      </w:r>
      <w:r w:rsidR="004D3289">
        <w:rPr>
          <w:szCs w:val="28"/>
        </w:rPr>
        <w:t>;</w:t>
      </w:r>
    </w:p>
    <w:p w:rsidR="000F2B0E" w:rsidRDefault="00A41F27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в срок до 15.01.2024</w:t>
      </w:r>
      <w:r w:rsidR="00493605">
        <w:rPr>
          <w:szCs w:val="28"/>
        </w:rPr>
        <w:t xml:space="preserve"> </w:t>
      </w:r>
      <w:r w:rsidR="003C1024" w:rsidRPr="003C1024">
        <w:rPr>
          <w:szCs w:val="28"/>
        </w:rPr>
        <w:t>отчет о</w:t>
      </w:r>
      <w:r w:rsidR="00801A41">
        <w:rPr>
          <w:szCs w:val="28"/>
        </w:rPr>
        <w:t>б использовании</w:t>
      </w:r>
      <w:r w:rsidR="003C1024" w:rsidRPr="003C1024">
        <w:rPr>
          <w:szCs w:val="28"/>
        </w:rPr>
        <w:t xml:space="preserve"> </w:t>
      </w:r>
      <w:r w:rsidR="00BB05A8">
        <w:rPr>
          <w:szCs w:val="28"/>
        </w:rPr>
        <w:t>ин</w:t>
      </w:r>
      <w:r w:rsidR="00655F07">
        <w:rPr>
          <w:szCs w:val="28"/>
        </w:rPr>
        <w:t>ых</w:t>
      </w:r>
      <w:r w:rsidR="00BB05A8">
        <w:rPr>
          <w:szCs w:val="28"/>
        </w:rPr>
        <w:t xml:space="preserve"> </w:t>
      </w:r>
      <w:r w:rsidR="00DD11B3" w:rsidRPr="00DD11B3">
        <w:rPr>
          <w:szCs w:val="28"/>
        </w:rPr>
        <w:t>межбюджетн</w:t>
      </w:r>
      <w:r w:rsidR="00655F07">
        <w:rPr>
          <w:szCs w:val="28"/>
        </w:rPr>
        <w:t>ых</w:t>
      </w:r>
      <w:r w:rsidR="00DD11B3" w:rsidRPr="00DD11B3">
        <w:rPr>
          <w:szCs w:val="28"/>
        </w:rPr>
        <w:t xml:space="preserve"> трансферт</w:t>
      </w:r>
      <w:r w:rsidR="00655F07">
        <w:rPr>
          <w:szCs w:val="28"/>
        </w:rPr>
        <w:t>ов</w:t>
      </w:r>
      <w:r w:rsidR="00781688">
        <w:rPr>
          <w:szCs w:val="28"/>
        </w:rPr>
        <w:t xml:space="preserve"> </w:t>
      </w:r>
      <w:r w:rsidR="00493605">
        <w:rPr>
          <w:szCs w:val="28"/>
        </w:rPr>
        <w:t xml:space="preserve">и </w:t>
      </w:r>
      <w:r w:rsidR="000F2B0E">
        <w:rPr>
          <w:szCs w:val="28"/>
        </w:rPr>
        <w:t>отчет о достижении результата предоставления ин</w:t>
      </w:r>
      <w:r w:rsidR="00655F07">
        <w:rPr>
          <w:szCs w:val="28"/>
        </w:rPr>
        <w:t>ых</w:t>
      </w:r>
      <w:r w:rsidR="000F2B0E">
        <w:rPr>
          <w:szCs w:val="28"/>
        </w:rPr>
        <w:t xml:space="preserve"> м</w:t>
      </w:r>
      <w:r w:rsidR="00493605">
        <w:rPr>
          <w:szCs w:val="28"/>
        </w:rPr>
        <w:t>ежбюджетн</w:t>
      </w:r>
      <w:r w:rsidR="00655F07">
        <w:rPr>
          <w:szCs w:val="28"/>
        </w:rPr>
        <w:t>ых</w:t>
      </w:r>
      <w:r w:rsidR="00493605">
        <w:rPr>
          <w:szCs w:val="28"/>
        </w:rPr>
        <w:t xml:space="preserve"> трансферт</w:t>
      </w:r>
      <w:r w:rsidR="00655F07">
        <w:rPr>
          <w:szCs w:val="28"/>
        </w:rPr>
        <w:t>ов</w:t>
      </w:r>
      <w:r w:rsidR="00493605">
        <w:rPr>
          <w:szCs w:val="28"/>
        </w:rPr>
        <w:t xml:space="preserve"> по формам, установленным</w:t>
      </w:r>
      <w:r w:rsidR="00AA5414">
        <w:rPr>
          <w:szCs w:val="28"/>
        </w:rPr>
        <w:t xml:space="preserve"> соглашением.</w:t>
      </w:r>
    </w:p>
    <w:p w:rsidR="00E23179" w:rsidRDefault="00E23179" w:rsidP="0041121B">
      <w:pPr>
        <w:autoSpaceDE w:val="0"/>
        <w:autoSpaceDN w:val="0"/>
        <w:adjustRightInd w:val="0"/>
        <w:spacing w:after="0" w:line="420" w:lineRule="exact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</w:t>
      </w:r>
      <w:r w:rsidR="00A41F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В случае если муниципальным образованием по состоянию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>на 31</w:t>
      </w:r>
      <w:r w:rsidR="00A41F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.12.2023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не достигнуто значение результата предоставления ин</w:t>
      </w:r>
      <w:r w:rsidR="00655F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ых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межбюджетн</w:t>
      </w:r>
      <w:r w:rsidR="00655F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ых</w:t>
      </w:r>
      <w:r w:rsidR="006A7E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трансферт</w:t>
      </w:r>
      <w:r w:rsidR="00655F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то до </w:t>
      </w:r>
      <w:r w:rsidR="00217E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20</w:t>
      </w:r>
      <w:r w:rsidR="00A41F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.0</w:t>
      </w:r>
      <w:r w:rsidR="00217E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</w:t>
      </w:r>
      <w:r w:rsidR="00A41F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.2024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из бюджета муниципального образования в областной бюджет </w:t>
      </w:r>
      <w:r w:rsidR="000D13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подлежат</w:t>
      </w:r>
      <w:r w:rsidR="00C13C4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возврату средства в объеме, определяемом по формуле:</w:t>
      </w:r>
      <w:r w:rsidR="000D13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6A7EAD" w:rsidRDefault="006A7EAD" w:rsidP="0041121B">
      <w:pPr>
        <w:autoSpaceDE w:val="0"/>
        <w:autoSpaceDN w:val="0"/>
        <w:adjustRightInd w:val="0"/>
        <w:spacing w:after="0" w:line="420" w:lineRule="exact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13C45" w:rsidRDefault="00024AE0" w:rsidP="0041121B">
      <w:pPr>
        <w:autoSpaceDE w:val="0"/>
        <w:autoSpaceDN w:val="0"/>
        <w:adjustRightInd w:val="0"/>
        <w:spacing w:after="0" w:line="420" w:lineRule="exact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V</w:t>
      </w:r>
      <w:r w:rsidRPr="00024AE0">
        <w:rPr>
          <w:rFonts w:ascii="Times New Roman" w:eastAsiaTheme="minorHAnsi" w:hAnsi="Times New Roman" w:cs="Times New Roman"/>
          <w:color w:val="000000"/>
          <w:sz w:val="28"/>
          <w:szCs w:val="28"/>
          <w:vertAlign w:val="superscript"/>
          <w:lang w:val="en-US" w:eastAsia="en-US"/>
        </w:rPr>
        <w:t>B</w:t>
      </w:r>
      <w:r w:rsidRPr="006A7EAD">
        <w:rPr>
          <w:rFonts w:ascii="Times New Roman" w:eastAsiaTheme="minorHAnsi" w:hAnsi="Times New Roman" w:cs="Times New Roman"/>
          <w:color w:val="000000"/>
          <w:sz w:val="28"/>
          <w:szCs w:val="28"/>
          <w:vertAlign w:val="superscript"/>
          <w:lang w:eastAsia="en-US"/>
        </w:rPr>
        <w:t xml:space="preserve"> </w:t>
      </w:r>
      <w:r w:rsidRPr="006A7E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=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V</w:t>
      </w:r>
      <w:r w:rsidRPr="00124650">
        <w:rPr>
          <w:rFonts w:ascii="Times New Roman" w:eastAsiaTheme="minorHAnsi" w:hAnsi="Times New Roman" w:cs="Times New Roman"/>
          <w:color w:val="000000"/>
          <w:sz w:val="28"/>
          <w:szCs w:val="28"/>
          <w:vertAlign w:val="superscript"/>
          <w:lang w:val="en-US" w:eastAsia="en-US"/>
        </w:rPr>
        <w:t>S</w:t>
      </w:r>
      <w:r w:rsidR="00124650" w:rsidRPr="006A7EAD">
        <w:rPr>
          <w:rFonts w:ascii="Times New Roman" w:eastAsiaTheme="minorHAnsi" w:hAnsi="Times New Roman" w:cs="Times New Roman"/>
          <w:color w:val="000000"/>
          <w:sz w:val="28"/>
          <w:szCs w:val="28"/>
          <w:vertAlign w:val="superscript"/>
          <w:lang w:eastAsia="en-US"/>
        </w:rPr>
        <w:t xml:space="preserve"> </w:t>
      </w:r>
      <w:r w:rsidR="006A7E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х </w:t>
      </w:r>
      <w:r w:rsidR="006A7EAD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k</w:t>
      </w:r>
      <w:r w:rsidR="006A7E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где:</w:t>
      </w:r>
    </w:p>
    <w:p w:rsidR="00944C4C" w:rsidRPr="006A7EAD" w:rsidRDefault="00944C4C" w:rsidP="0041121B">
      <w:pPr>
        <w:autoSpaceDE w:val="0"/>
        <w:autoSpaceDN w:val="0"/>
        <w:adjustRightInd w:val="0"/>
        <w:spacing w:after="0" w:line="420" w:lineRule="exact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13C45" w:rsidRDefault="006A7EAD" w:rsidP="0041121B">
      <w:pPr>
        <w:autoSpaceDE w:val="0"/>
        <w:autoSpaceDN w:val="0"/>
        <w:adjustRightInd w:val="0"/>
        <w:spacing w:after="0" w:line="420" w:lineRule="exact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V</w:t>
      </w:r>
      <w:r w:rsidRPr="00024AE0">
        <w:rPr>
          <w:rFonts w:ascii="Times New Roman" w:eastAsiaTheme="minorHAnsi" w:hAnsi="Times New Roman" w:cs="Times New Roman"/>
          <w:color w:val="000000"/>
          <w:sz w:val="28"/>
          <w:szCs w:val="28"/>
          <w:vertAlign w:val="superscript"/>
          <w:lang w:val="en-US" w:eastAsia="en-US"/>
        </w:rPr>
        <w:t>B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vertAlign w:val="superscript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 объем средств,</w:t>
      </w:r>
      <w:r w:rsid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подлежащий возврату из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бюджета муниципального образования в доход областного бюджета;</w:t>
      </w:r>
    </w:p>
    <w:p w:rsidR="005D4EF0" w:rsidRDefault="006A7EAD" w:rsidP="0041121B">
      <w:pPr>
        <w:autoSpaceDE w:val="0"/>
        <w:autoSpaceDN w:val="0"/>
        <w:adjustRightInd w:val="0"/>
        <w:spacing w:after="0" w:line="420" w:lineRule="exact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V</w:t>
      </w:r>
      <w:r w:rsidRPr="0038378B">
        <w:rPr>
          <w:rFonts w:ascii="Times New Roman" w:eastAsiaTheme="minorHAnsi" w:hAnsi="Times New Roman" w:cs="Times New Roman"/>
          <w:color w:val="000000"/>
          <w:sz w:val="28"/>
          <w:szCs w:val="28"/>
          <w:vertAlign w:val="superscript"/>
          <w:lang w:val="en-US" w:eastAsia="en-US"/>
        </w:rPr>
        <w:t>S</w:t>
      </w:r>
      <w:r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</w:t>
      </w:r>
      <w:r w:rsidR="00C13C45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D4EF0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объем</w:t>
      </w:r>
      <w:r w:rsidR="00C13C45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ин</w:t>
      </w:r>
      <w:r w:rsidR="00655F07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ых</w:t>
      </w:r>
      <w:r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межбюджетн</w:t>
      </w:r>
      <w:r w:rsidR="00655F07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ых</w:t>
      </w:r>
      <w:r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трансферт</w:t>
      </w:r>
      <w:r w:rsidR="00655F07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ов</w:t>
      </w:r>
      <w:r w:rsidR="00C13C45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5D4EF0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направленн</w:t>
      </w:r>
      <w:r w:rsidR="00655F07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ых</w:t>
      </w:r>
      <w:r w:rsidR="005D4EF0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8378B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5D4EF0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реализацию мероприятий, перечисленн</w:t>
      </w:r>
      <w:r w:rsidR="00655F07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</w:t>
      </w:r>
      <w:r w:rsidR="0038378B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х</w:t>
      </w:r>
      <w:r w:rsidR="005D4EF0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бюджету муниципального образования в </w:t>
      </w:r>
      <w:r w:rsidR="00892FE8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2023 году</w:t>
      </w:r>
      <w:r w:rsidR="00C13C45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C13C45" w:rsidRDefault="00C13C45" w:rsidP="0041121B">
      <w:pPr>
        <w:autoSpaceDE w:val="0"/>
        <w:autoSpaceDN w:val="0"/>
        <w:adjustRightInd w:val="0"/>
        <w:spacing w:after="0" w:line="420" w:lineRule="exact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k </w:t>
      </w:r>
      <w:r w:rsidR="005D4EF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коэффициент, равный 0,01.</w:t>
      </w:r>
    </w:p>
    <w:p w:rsidR="00BB05A8" w:rsidRDefault="00457CDB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1</w:t>
      </w:r>
      <w:r w:rsidR="00A41F27">
        <w:rPr>
          <w:szCs w:val="28"/>
        </w:rPr>
        <w:t>5</w:t>
      </w:r>
      <w:r>
        <w:rPr>
          <w:szCs w:val="28"/>
        </w:rPr>
        <w:t xml:space="preserve">. </w:t>
      </w:r>
      <w:r w:rsidR="003C1024" w:rsidRPr="003C1024">
        <w:rPr>
          <w:szCs w:val="28"/>
        </w:rPr>
        <w:t xml:space="preserve">Министерство </w:t>
      </w:r>
      <w:r w:rsidR="00BB05A8">
        <w:rPr>
          <w:szCs w:val="28"/>
        </w:rPr>
        <w:t>обеспечивает соблюдение муниципальным образованием целей</w:t>
      </w:r>
      <w:r w:rsidR="00217EE5">
        <w:rPr>
          <w:szCs w:val="28"/>
        </w:rPr>
        <w:t>,</w:t>
      </w:r>
      <w:r w:rsidR="00BB05A8">
        <w:rPr>
          <w:szCs w:val="28"/>
        </w:rPr>
        <w:t xml:space="preserve"> условий </w:t>
      </w:r>
      <w:r w:rsidR="00217EE5">
        <w:rPr>
          <w:szCs w:val="28"/>
        </w:rPr>
        <w:t xml:space="preserve">и порядка </w:t>
      </w:r>
      <w:r w:rsidR="00BB05A8">
        <w:rPr>
          <w:szCs w:val="28"/>
        </w:rPr>
        <w:t>предоставления ин</w:t>
      </w:r>
      <w:r w:rsidR="00655F07">
        <w:rPr>
          <w:szCs w:val="28"/>
        </w:rPr>
        <w:t>ых</w:t>
      </w:r>
      <w:r w:rsidR="00BB05A8">
        <w:rPr>
          <w:szCs w:val="28"/>
        </w:rPr>
        <w:t xml:space="preserve"> </w:t>
      </w:r>
      <w:r w:rsidR="00DD11B3" w:rsidRPr="00DD11B3">
        <w:rPr>
          <w:szCs w:val="28"/>
        </w:rPr>
        <w:t>межбюджетн</w:t>
      </w:r>
      <w:r w:rsidR="00655F07">
        <w:rPr>
          <w:szCs w:val="28"/>
        </w:rPr>
        <w:t>ых</w:t>
      </w:r>
      <w:r w:rsidR="00DD11B3" w:rsidRPr="00DD11B3">
        <w:rPr>
          <w:szCs w:val="28"/>
        </w:rPr>
        <w:t xml:space="preserve"> трансферт</w:t>
      </w:r>
      <w:r w:rsidR="00655F07">
        <w:rPr>
          <w:szCs w:val="28"/>
        </w:rPr>
        <w:t>ов</w:t>
      </w:r>
      <w:r w:rsidR="00BB05A8">
        <w:rPr>
          <w:szCs w:val="28"/>
        </w:rPr>
        <w:t xml:space="preserve"> и настоящ</w:t>
      </w:r>
      <w:r w:rsidR="004400C3">
        <w:rPr>
          <w:szCs w:val="28"/>
        </w:rPr>
        <w:t>их методики и правил</w:t>
      </w:r>
      <w:r w:rsidR="00BB05A8">
        <w:rPr>
          <w:szCs w:val="28"/>
        </w:rPr>
        <w:t xml:space="preserve">. </w:t>
      </w:r>
    </w:p>
    <w:p w:rsidR="003C1024" w:rsidRDefault="003C1024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 w:rsidRPr="003C1024">
        <w:rPr>
          <w:szCs w:val="28"/>
        </w:rPr>
        <w:t>1</w:t>
      </w:r>
      <w:r w:rsidR="00A41F27">
        <w:rPr>
          <w:szCs w:val="28"/>
        </w:rPr>
        <w:t>6</w:t>
      </w:r>
      <w:r w:rsidRPr="003C1024">
        <w:rPr>
          <w:szCs w:val="28"/>
        </w:rPr>
        <w:t xml:space="preserve">. Органы государственного финансового контроля </w:t>
      </w:r>
      <w:r w:rsidR="00BB05A8">
        <w:rPr>
          <w:szCs w:val="28"/>
        </w:rPr>
        <w:t xml:space="preserve">осуществляют </w:t>
      </w:r>
      <w:r w:rsidRPr="003C1024">
        <w:rPr>
          <w:szCs w:val="28"/>
        </w:rPr>
        <w:t xml:space="preserve">проверку соблюдения </w:t>
      </w:r>
      <w:r w:rsidR="00BB05A8">
        <w:rPr>
          <w:szCs w:val="28"/>
        </w:rPr>
        <w:t xml:space="preserve">муниципальным образованием </w:t>
      </w:r>
      <w:r w:rsidRPr="003C1024">
        <w:rPr>
          <w:szCs w:val="28"/>
        </w:rPr>
        <w:t>целей</w:t>
      </w:r>
      <w:r w:rsidR="00217EE5">
        <w:rPr>
          <w:szCs w:val="28"/>
        </w:rPr>
        <w:t>,</w:t>
      </w:r>
      <w:r w:rsidRPr="003C1024">
        <w:rPr>
          <w:szCs w:val="28"/>
        </w:rPr>
        <w:t xml:space="preserve"> </w:t>
      </w:r>
      <w:r w:rsidR="00BB05A8">
        <w:rPr>
          <w:szCs w:val="28"/>
        </w:rPr>
        <w:t xml:space="preserve">условий </w:t>
      </w:r>
      <w:r w:rsidR="00217EE5">
        <w:rPr>
          <w:szCs w:val="28"/>
        </w:rPr>
        <w:t xml:space="preserve">и порядка </w:t>
      </w:r>
      <w:r w:rsidR="00BB05A8">
        <w:rPr>
          <w:szCs w:val="28"/>
        </w:rPr>
        <w:t>предоставления ин</w:t>
      </w:r>
      <w:r w:rsidR="00655F07">
        <w:rPr>
          <w:szCs w:val="28"/>
        </w:rPr>
        <w:t>ых</w:t>
      </w:r>
      <w:r w:rsidR="00BB05A8">
        <w:rPr>
          <w:szCs w:val="28"/>
        </w:rPr>
        <w:t xml:space="preserve"> </w:t>
      </w:r>
      <w:r w:rsidR="00DD11B3" w:rsidRPr="00DD11B3">
        <w:rPr>
          <w:szCs w:val="28"/>
        </w:rPr>
        <w:t>межбюджетн</w:t>
      </w:r>
      <w:r w:rsidR="00655F07">
        <w:rPr>
          <w:szCs w:val="28"/>
        </w:rPr>
        <w:t>ых</w:t>
      </w:r>
      <w:r w:rsidR="00DD11B3" w:rsidRPr="00DD11B3">
        <w:rPr>
          <w:szCs w:val="28"/>
        </w:rPr>
        <w:t xml:space="preserve"> трансферт</w:t>
      </w:r>
      <w:r w:rsidR="00655F07">
        <w:rPr>
          <w:szCs w:val="28"/>
        </w:rPr>
        <w:t>ов</w:t>
      </w:r>
      <w:r w:rsidR="004400C3">
        <w:rPr>
          <w:szCs w:val="28"/>
        </w:rPr>
        <w:t xml:space="preserve"> и настоящих методики и правил</w:t>
      </w:r>
      <w:r w:rsidR="00BB05A8">
        <w:rPr>
          <w:szCs w:val="28"/>
        </w:rPr>
        <w:t>.</w:t>
      </w:r>
    </w:p>
    <w:p w:rsidR="00BB05A8" w:rsidRDefault="00BB05A8" w:rsidP="004D3289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B05A8">
        <w:rPr>
          <w:rFonts w:ascii="Times New Roman" w:hAnsi="Times New Roman" w:cs="Times New Roman"/>
          <w:sz w:val="28"/>
          <w:szCs w:val="28"/>
        </w:rPr>
        <w:t>1</w:t>
      </w:r>
      <w:r w:rsidR="00A41F27">
        <w:rPr>
          <w:rFonts w:ascii="Times New Roman" w:hAnsi="Times New Roman" w:cs="Times New Roman"/>
          <w:sz w:val="28"/>
          <w:szCs w:val="28"/>
        </w:rPr>
        <w:t>7</w:t>
      </w:r>
      <w:r w:rsidRPr="00BB05A8">
        <w:rPr>
          <w:rFonts w:ascii="Times New Roman" w:hAnsi="Times New Roman" w:cs="Times New Roman"/>
          <w:sz w:val="28"/>
          <w:szCs w:val="28"/>
        </w:rPr>
        <w:t>. Ответственность за нарушение настоящ</w:t>
      </w:r>
      <w:r w:rsidR="004400C3">
        <w:rPr>
          <w:rFonts w:ascii="Times New Roman" w:hAnsi="Times New Roman" w:cs="Times New Roman"/>
          <w:sz w:val="28"/>
          <w:szCs w:val="28"/>
        </w:rPr>
        <w:t>их</w:t>
      </w:r>
      <w:r w:rsidRPr="00BB05A8">
        <w:rPr>
          <w:rFonts w:ascii="Times New Roman" w:hAnsi="Times New Roman" w:cs="Times New Roman"/>
          <w:sz w:val="28"/>
          <w:szCs w:val="28"/>
        </w:rPr>
        <w:t xml:space="preserve"> </w:t>
      </w:r>
      <w:r w:rsidR="004400C3">
        <w:rPr>
          <w:rFonts w:ascii="Times New Roman" w:hAnsi="Times New Roman" w:cs="Times New Roman"/>
          <w:sz w:val="28"/>
          <w:szCs w:val="28"/>
        </w:rPr>
        <w:t>методики и правил</w:t>
      </w:r>
      <w:r w:rsidRPr="00BB05A8">
        <w:rPr>
          <w:rFonts w:ascii="Times New Roman" w:hAnsi="Times New Roman" w:cs="Times New Roman"/>
          <w:sz w:val="28"/>
          <w:szCs w:val="28"/>
        </w:rPr>
        <w:t xml:space="preserve"> </w:t>
      </w:r>
      <w:r w:rsidR="005C7474">
        <w:rPr>
          <w:rFonts w:ascii="Times New Roman" w:hAnsi="Times New Roman" w:cs="Times New Roman"/>
          <w:sz w:val="28"/>
          <w:szCs w:val="28"/>
        </w:rPr>
        <w:br/>
      </w:r>
      <w:r w:rsidRPr="00BB05A8">
        <w:rPr>
          <w:rFonts w:ascii="Times New Roman" w:hAnsi="Times New Roman" w:cs="Times New Roman"/>
          <w:sz w:val="28"/>
          <w:szCs w:val="28"/>
        </w:rPr>
        <w:t>и недостоверность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представляемых в министерство документов, указанных </w:t>
      </w:r>
      <w:r w:rsidR="00E05EE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="00A13E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пункт</w:t>
      </w:r>
      <w:r w:rsidR="00CD555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ах </w:t>
      </w:r>
      <w:r w:rsidR="00EE0F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7</w:t>
      </w:r>
      <w:r w:rsidR="00CD555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1</w:t>
      </w:r>
      <w:r w:rsidR="00EE0F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</w:t>
      </w:r>
      <w:r w:rsidR="00704A1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1</w:t>
      </w:r>
      <w:r w:rsidR="00EE0F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</w:t>
      </w:r>
      <w:r w:rsidR="00A13E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E7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тоящ</w:t>
      </w:r>
      <w:r w:rsidR="004400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их методики и правил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возлагается </w:t>
      </w:r>
      <w:r w:rsid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администрацию муниципального образования.</w:t>
      </w:r>
    </w:p>
    <w:p w:rsidR="007E7A51" w:rsidRDefault="007E7A51" w:rsidP="004D3289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E7A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1</w:t>
      </w:r>
      <w:r w:rsidR="00A41F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8</w:t>
      </w:r>
      <w:r w:rsidRPr="007E7A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Нецелевое использование бюджетных средств, источником финансового обеспечения которых явля</w:t>
      </w:r>
      <w:r w:rsidR="00A000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тся ин</w:t>
      </w:r>
      <w:r w:rsidR="00A000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D11B3" w:rsidRPr="00DD11B3">
        <w:rPr>
          <w:rFonts w:ascii="Times New Roman" w:hAnsi="Times New Roman" w:cs="Times New Roman"/>
          <w:sz w:val="28"/>
          <w:szCs w:val="28"/>
        </w:rPr>
        <w:t>межбюджетн</w:t>
      </w:r>
      <w:r w:rsidR="00A00070">
        <w:rPr>
          <w:rFonts w:ascii="Times New Roman" w:hAnsi="Times New Roman" w:cs="Times New Roman"/>
          <w:sz w:val="28"/>
          <w:szCs w:val="28"/>
        </w:rPr>
        <w:t>ые</w:t>
      </w:r>
      <w:r w:rsidR="00DD11B3" w:rsidRPr="00DD11B3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A0007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влечет бесспорное взыскание суммы средств, использованных </w:t>
      </w:r>
      <w:r w:rsidR="00E05EE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не по целевому назначению, или </w:t>
      </w:r>
      <w:r w:rsid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приостановление (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сокращение</w:t>
      </w:r>
      <w:r w:rsid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</w:t>
      </w:r>
      <w:r w:rsid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предоставления </w:t>
      </w:r>
      <w:r w:rsidR="00DD11B3" w:rsidRPr="00DD11B3">
        <w:rPr>
          <w:rFonts w:ascii="Times New Roman" w:hAnsi="Times New Roman" w:cs="Times New Roman"/>
          <w:sz w:val="28"/>
          <w:szCs w:val="28"/>
        </w:rPr>
        <w:t>межбюджетн</w:t>
      </w:r>
      <w:r w:rsidR="00892FE8">
        <w:rPr>
          <w:rFonts w:ascii="Times New Roman" w:hAnsi="Times New Roman" w:cs="Times New Roman"/>
          <w:sz w:val="28"/>
          <w:szCs w:val="28"/>
        </w:rPr>
        <w:t>ых</w:t>
      </w:r>
      <w:r w:rsidR="00DD11B3" w:rsidRPr="00DD11B3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892FE8">
        <w:rPr>
          <w:rFonts w:ascii="Times New Roman" w:hAnsi="Times New Roman" w:cs="Times New Roman"/>
          <w:sz w:val="28"/>
          <w:szCs w:val="28"/>
        </w:rPr>
        <w:t>ов</w:t>
      </w:r>
      <w:r w:rsidR="00AF408D">
        <w:rPr>
          <w:rFonts w:ascii="Times New Roman" w:hAnsi="Times New Roman" w:cs="Times New Roman"/>
          <w:sz w:val="28"/>
          <w:szCs w:val="28"/>
        </w:rPr>
        <w:t xml:space="preserve"> (за исключением субвенций </w:t>
      </w:r>
      <w:r w:rsidR="0038378B">
        <w:rPr>
          <w:rFonts w:ascii="Times New Roman" w:hAnsi="Times New Roman" w:cs="Times New Roman"/>
          <w:sz w:val="28"/>
          <w:szCs w:val="28"/>
        </w:rPr>
        <w:br/>
      </w:r>
      <w:r w:rsidR="00AF408D" w:rsidRPr="00457CDB">
        <w:rPr>
          <w:rFonts w:ascii="Times New Roman" w:hAnsi="Times New Roman" w:cs="Times New Roman"/>
          <w:sz w:val="28"/>
          <w:szCs w:val="28"/>
        </w:rPr>
        <w:t xml:space="preserve">и дотаций на </w:t>
      </w:r>
      <w:r w:rsidR="00457CDB" w:rsidRPr="00457CDB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муниципального образования)</w:t>
      </w:r>
      <w:r w:rsidRPr="00457CD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3C1024" w:rsidRPr="007E7A51" w:rsidRDefault="007E7A51" w:rsidP="004D3289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</w:t>
      </w:r>
      <w:r w:rsidR="00A41F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Не использо</w:t>
      </w:r>
      <w:r w:rsidR="00AF408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ванны</w:t>
      </w:r>
      <w:r w:rsidR="00A000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="00AF408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 01.01.2024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ин</w:t>
      </w:r>
      <w:r w:rsidR="00A000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D11B3" w:rsidRPr="00DD11B3">
        <w:rPr>
          <w:rFonts w:ascii="Times New Roman" w:hAnsi="Times New Roman" w:cs="Times New Roman"/>
          <w:sz w:val="28"/>
          <w:szCs w:val="28"/>
        </w:rPr>
        <w:t>межбюджетн</w:t>
      </w:r>
      <w:r w:rsidR="00DD11B3">
        <w:rPr>
          <w:rFonts w:ascii="Times New Roman" w:hAnsi="Times New Roman" w:cs="Times New Roman"/>
          <w:sz w:val="28"/>
          <w:szCs w:val="28"/>
        </w:rPr>
        <w:t>ы</w:t>
      </w:r>
      <w:r w:rsidR="00A00070">
        <w:rPr>
          <w:rFonts w:ascii="Times New Roman" w:hAnsi="Times New Roman" w:cs="Times New Roman"/>
          <w:sz w:val="28"/>
          <w:szCs w:val="28"/>
        </w:rPr>
        <w:t>е</w:t>
      </w:r>
      <w:r w:rsidR="00DD11B3" w:rsidRPr="00DD11B3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A0007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подлеж</w:t>
      </w:r>
      <w:r w:rsidR="00A000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 возврату в доход областного бюджета в течение первых 15 рабочих дней текущего финансового года.</w:t>
      </w:r>
    </w:p>
    <w:p w:rsidR="004D3289" w:rsidRDefault="005D4EF0" w:rsidP="004D3289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20</w:t>
      </w:r>
      <w:r w:rsidR="003C1024" w:rsidRPr="003C1024">
        <w:rPr>
          <w:szCs w:val="28"/>
        </w:rPr>
        <w:t xml:space="preserve">. В случае если </w:t>
      </w:r>
      <w:r w:rsidR="000171C0">
        <w:rPr>
          <w:szCs w:val="28"/>
        </w:rPr>
        <w:t>неиспользованный остаток</w:t>
      </w:r>
      <w:r w:rsidR="003C1024" w:rsidRPr="003C1024">
        <w:rPr>
          <w:szCs w:val="28"/>
        </w:rPr>
        <w:t xml:space="preserve"> </w:t>
      </w:r>
      <w:r w:rsidR="000171C0">
        <w:rPr>
          <w:szCs w:val="28"/>
        </w:rPr>
        <w:t>ин</w:t>
      </w:r>
      <w:r w:rsidR="00A00070">
        <w:rPr>
          <w:szCs w:val="28"/>
        </w:rPr>
        <w:t>ых</w:t>
      </w:r>
      <w:r w:rsidR="000171C0">
        <w:rPr>
          <w:szCs w:val="28"/>
        </w:rPr>
        <w:t xml:space="preserve"> </w:t>
      </w:r>
      <w:r w:rsidR="00DD11B3" w:rsidRPr="00DD11B3">
        <w:rPr>
          <w:szCs w:val="28"/>
        </w:rPr>
        <w:t>межбюджетн</w:t>
      </w:r>
      <w:r w:rsidR="00A00070">
        <w:rPr>
          <w:szCs w:val="28"/>
        </w:rPr>
        <w:t>ых</w:t>
      </w:r>
      <w:r w:rsidR="00DD11B3" w:rsidRPr="00DD11B3">
        <w:rPr>
          <w:szCs w:val="28"/>
        </w:rPr>
        <w:t xml:space="preserve"> трансферт</w:t>
      </w:r>
      <w:r w:rsidR="00A00070">
        <w:rPr>
          <w:szCs w:val="28"/>
        </w:rPr>
        <w:t>ов</w:t>
      </w:r>
      <w:r w:rsidR="003C1024" w:rsidRPr="003C1024">
        <w:rPr>
          <w:szCs w:val="28"/>
        </w:rPr>
        <w:t xml:space="preserve"> не перечислен в доход областного бюджета</w:t>
      </w:r>
      <w:r w:rsidR="000171C0">
        <w:rPr>
          <w:szCs w:val="28"/>
        </w:rPr>
        <w:t xml:space="preserve">, </w:t>
      </w:r>
      <w:r w:rsidR="00B37E7E">
        <w:rPr>
          <w:szCs w:val="28"/>
        </w:rPr>
        <w:t>такой остаток</w:t>
      </w:r>
      <w:r w:rsidR="000171C0">
        <w:rPr>
          <w:szCs w:val="28"/>
        </w:rPr>
        <w:t xml:space="preserve"> подлежит взысканию в доход областного бюджета в порядке, установленном министерством финансов Кировской области</w:t>
      </w:r>
      <w:r w:rsidR="003C1024" w:rsidRPr="003C1024">
        <w:rPr>
          <w:szCs w:val="28"/>
        </w:rPr>
        <w:t xml:space="preserve">, </w:t>
      </w:r>
      <w:r w:rsidR="000171C0">
        <w:rPr>
          <w:szCs w:val="28"/>
        </w:rPr>
        <w:t>с соблюдением общих требований, установленных М</w:t>
      </w:r>
      <w:r w:rsidR="003C1024" w:rsidRPr="003C1024">
        <w:rPr>
          <w:szCs w:val="28"/>
        </w:rPr>
        <w:t>инистерством финансов Российской Федерации.</w:t>
      </w:r>
    </w:p>
    <w:p w:rsidR="004E7831" w:rsidRPr="000171C0" w:rsidRDefault="004E7831" w:rsidP="004D3289">
      <w:pPr>
        <w:pStyle w:val="ConsPlusNormal"/>
        <w:spacing w:before="720"/>
        <w:jc w:val="center"/>
        <w:rPr>
          <w:szCs w:val="28"/>
        </w:rPr>
      </w:pPr>
      <w:r>
        <w:rPr>
          <w:rFonts w:eastAsiaTheme="minorHAnsi"/>
          <w:color w:val="000000"/>
          <w:szCs w:val="28"/>
          <w:lang w:eastAsia="en-US"/>
        </w:rPr>
        <w:t>____________</w:t>
      </w:r>
    </w:p>
    <w:sectPr w:rsidR="004E7831" w:rsidRPr="000171C0" w:rsidSect="008F388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BE" w:rsidRDefault="004643BE" w:rsidP="008F388F">
      <w:pPr>
        <w:spacing w:after="0" w:line="240" w:lineRule="auto"/>
      </w:pPr>
      <w:r>
        <w:separator/>
      </w:r>
    </w:p>
  </w:endnote>
  <w:endnote w:type="continuationSeparator" w:id="0">
    <w:p w:rsidR="004643BE" w:rsidRDefault="004643BE" w:rsidP="008F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BE" w:rsidRDefault="004643BE" w:rsidP="008F388F">
      <w:pPr>
        <w:spacing w:after="0" w:line="240" w:lineRule="auto"/>
      </w:pPr>
      <w:r>
        <w:separator/>
      </w:r>
    </w:p>
  </w:footnote>
  <w:footnote w:type="continuationSeparator" w:id="0">
    <w:p w:rsidR="004643BE" w:rsidRDefault="004643BE" w:rsidP="008F3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716329"/>
      <w:docPartObj>
        <w:docPartGallery w:val="Page Numbers (Top of Page)"/>
        <w:docPartUnique/>
      </w:docPartObj>
    </w:sdtPr>
    <w:sdtEndPr/>
    <w:sdtContent>
      <w:p w:rsidR="007175C4" w:rsidRDefault="00A97DCC">
        <w:pPr>
          <w:pStyle w:val="a6"/>
          <w:jc w:val="center"/>
        </w:pPr>
        <w:r w:rsidRPr="008F388F">
          <w:rPr>
            <w:rFonts w:ascii="Times New Roman" w:hAnsi="Times New Roman" w:cs="Times New Roman"/>
          </w:rPr>
          <w:fldChar w:fldCharType="begin"/>
        </w:r>
        <w:r w:rsidR="007175C4" w:rsidRPr="008F388F">
          <w:rPr>
            <w:rFonts w:ascii="Times New Roman" w:hAnsi="Times New Roman" w:cs="Times New Roman"/>
          </w:rPr>
          <w:instrText xml:space="preserve"> PAGE   \* MERGEFORMAT </w:instrText>
        </w:r>
        <w:r w:rsidRPr="008F388F">
          <w:rPr>
            <w:rFonts w:ascii="Times New Roman" w:hAnsi="Times New Roman" w:cs="Times New Roman"/>
          </w:rPr>
          <w:fldChar w:fldCharType="separate"/>
        </w:r>
        <w:r w:rsidR="00337091">
          <w:rPr>
            <w:rFonts w:ascii="Times New Roman" w:hAnsi="Times New Roman" w:cs="Times New Roman"/>
            <w:noProof/>
          </w:rPr>
          <w:t>5</w:t>
        </w:r>
        <w:r w:rsidRPr="008F388F">
          <w:rPr>
            <w:rFonts w:ascii="Times New Roman" w:hAnsi="Times New Roman" w:cs="Times New Roman"/>
          </w:rPr>
          <w:fldChar w:fldCharType="end"/>
        </w:r>
      </w:p>
    </w:sdtContent>
  </w:sdt>
  <w:p w:rsidR="007175C4" w:rsidRDefault="007175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60557"/>
    <w:multiLevelType w:val="hybridMultilevel"/>
    <w:tmpl w:val="93B40232"/>
    <w:lvl w:ilvl="0" w:tplc="B0FE7778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024"/>
    <w:rsid w:val="00004971"/>
    <w:rsid w:val="000171C0"/>
    <w:rsid w:val="00024AE0"/>
    <w:rsid w:val="00025998"/>
    <w:rsid w:val="0003261B"/>
    <w:rsid w:val="00036FBF"/>
    <w:rsid w:val="0005255C"/>
    <w:rsid w:val="000531F5"/>
    <w:rsid w:val="00060FDA"/>
    <w:rsid w:val="00092D9B"/>
    <w:rsid w:val="0009366E"/>
    <w:rsid w:val="000A1624"/>
    <w:rsid w:val="000D08A1"/>
    <w:rsid w:val="000D1362"/>
    <w:rsid w:val="000D1FA1"/>
    <w:rsid w:val="000D2B4B"/>
    <w:rsid w:val="000D64CC"/>
    <w:rsid w:val="000E1CF6"/>
    <w:rsid w:val="000F2B0E"/>
    <w:rsid w:val="00113067"/>
    <w:rsid w:val="00123198"/>
    <w:rsid w:val="00124650"/>
    <w:rsid w:val="00132160"/>
    <w:rsid w:val="00137A49"/>
    <w:rsid w:val="001433D2"/>
    <w:rsid w:val="0014552C"/>
    <w:rsid w:val="00152169"/>
    <w:rsid w:val="00155525"/>
    <w:rsid w:val="00157299"/>
    <w:rsid w:val="00164AE8"/>
    <w:rsid w:val="0016780A"/>
    <w:rsid w:val="0018494F"/>
    <w:rsid w:val="00186617"/>
    <w:rsid w:val="0019504E"/>
    <w:rsid w:val="001A1E5B"/>
    <w:rsid w:val="001A5782"/>
    <w:rsid w:val="001C33D2"/>
    <w:rsid w:val="001D3A78"/>
    <w:rsid w:val="001D4C2A"/>
    <w:rsid w:val="001E1390"/>
    <w:rsid w:val="001F2AE2"/>
    <w:rsid w:val="001F3522"/>
    <w:rsid w:val="001F664D"/>
    <w:rsid w:val="00200322"/>
    <w:rsid w:val="00203766"/>
    <w:rsid w:val="002124DD"/>
    <w:rsid w:val="00216716"/>
    <w:rsid w:val="00217EE5"/>
    <w:rsid w:val="0022201D"/>
    <w:rsid w:val="00247F8C"/>
    <w:rsid w:val="00254C4B"/>
    <w:rsid w:val="0027491E"/>
    <w:rsid w:val="00280204"/>
    <w:rsid w:val="00281B23"/>
    <w:rsid w:val="002821E6"/>
    <w:rsid w:val="002C0059"/>
    <w:rsid w:val="002D69B6"/>
    <w:rsid w:val="00327DB1"/>
    <w:rsid w:val="00337091"/>
    <w:rsid w:val="003552BB"/>
    <w:rsid w:val="00382789"/>
    <w:rsid w:val="0038378B"/>
    <w:rsid w:val="00395FE0"/>
    <w:rsid w:val="003B7837"/>
    <w:rsid w:val="003C1024"/>
    <w:rsid w:val="003C6675"/>
    <w:rsid w:val="003F1412"/>
    <w:rsid w:val="0040639C"/>
    <w:rsid w:val="0041121B"/>
    <w:rsid w:val="004400C3"/>
    <w:rsid w:val="00450266"/>
    <w:rsid w:val="00457CDB"/>
    <w:rsid w:val="00463C46"/>
    <w:rsid w:val="004643BE"/>
    <w:rsid w:val="00484B38"/>
    <w:rsid w:val="00484D74"/>
    <w:rsid w:val="0049027E"/>
    <w:rsid w:val="00493605"/>
    <w:rsid w:val="004B0FA9"/>
    <w:rsid w:val="004C4A0C"/>
    <w:rsid w:val="004C74FB"/>
    <w:rsid w:val="004D3289"/>
    <w:rsid w:val="004D64F9"/>
    <w:rsid w:val="004E354D"/>
    <w:rsid w:val="004E56A5"/>
    <w:rsid w:val="004E64C1"/>
    <w:rsid w:val="004E7831"/>
    <w:rsid w:val="0051628F"/>
    <w:rsid w:val="00531D0D"/>
    <w:rsid w:val="00535458"/>
    <w:rsid w:val="005552CB"/>
    <w:rsid w:val="00575A6D"/>
    <w:rsid w:val="005813BA"/>
    <w:rsid w:val="00586CCF"/>
    <w:rsid w:val="005948EF"/>
    <w:rsid w:val="005A453B"/>
    <w:rsid w:val="005B5956"/>
    <w:rsid w:val="005C7474"/>
    <w:rsid w:val="005D4EF0"/>
    <w:rsid w:val="005F7430"/>
    <w:rsid w:val="0060369B"/>
    <w:rsid w:val="00606256"/>
    <w:rsid w:val="0061412D"/>
    <w:rsid w:val="006528B7"/>
    <w:rsid w:val="006552C2"/>
    <w:rsid w:val="00655F07"/>
    <w:rsid w:val="00672518"/>
    <w:rsid w:val="006747F5"/>
    <w:rsid w:val="006860A5"/>
    <w:rsid w:val="006A7EAD"/>
    <w:rsid w:val="006B3B20"/>
    <w:rsid w:val="006C6F45"/>
    <w:rsid w:val="006D6C82"/>
    <w:rsid w:val="006F1137"/>
    <w:rsid w:val="007001D6"/>
    <w:rsid w:val="00704A19"/>
    <w:rsid w:val="007175C4"/>
    <w:rsid w:val="0072314A"/>
    <w:rsid w:val="00740BB2"/>
    <w:rsid w:val="00744FD0"/>
    <w:rsid w:val="00752097"/>
    <w:rsid w:val="00754163"/>
    <w:rsid w:val="00757A82"/>
    <w:rsid w:val="00781688"/>
    <w:rsid w:val="0078477A"/>
    <w:rsid w:val="007A47FB"/>
    <w:rsid w:val="007C4C99"/>
    <w:rsid w:val="007D6BD8"/>
    <w:rsid w:val="007E1C84"/>
    <w:rsid w:val="007E7A51"/>
    <w:rsid w:val="00801A41"/>
    <w:rsid w:val="00814E3B"/>
    <w:rsid w:val="008416F2"/>
    <w:rsid w:val="00842B87"/>
    <w:rsid w:val="00854117"/>
    <w:rsid w:val="0087056E"/>
    <w:rsid w:val="00892FE8"/>
    <w:rsid w:val="008936F1"/>
    <w:rsid w:val="00893CFA"/>
    <w:rsid w:val="00895F2F"/>
    <w:rsid w:val="00896A47"/>
    <w:rsid w:val="008B6E0E"/>
    <w:rsid w:val="008C58FC"/>
    <w:rsid w:val="008E3FFF"/>
    <w:rsid w:val="008E44AF"/>
    <w:rsid w:val="008E6C32"/>
    <w:rsid w:val="008F388F"/>
    <w:rsid w:val="00913B1E"/>
    <w:rsid w:val="00944C4C"/>
    <w:rsid w:val="00945B72"/>
    <w:rsid w:val="00952FD3"/>
    <w:rsid w:val="00962331"/>
    <w:rsid w:val="00964969"/>
    <w:rsid w:val="009874E0"/>
    <w:rsid w:val="009C4981"/>
    <w:rsid w:val="009C60DA"/>
    <w:rsid w:val="009D12F5"/>
    <w:rsid w:val="009D36B4"/>
    <w:rsid w:val="009D5C07"/>
    <w:rsid w:val="009D6283"/>
    <w:rsid w:val="009F1811"/>
    <w:rsid w:val="009F6CFD"/>
    <w:rsid w:val="00A00070"/>
    <w:rsid w:val="00A127E7"/>
    <w:rsid w:val="00A13EC5"/>
    <w:rsid w:val="00A14883"/>
    <w:rsid w:val="00A17299"/>
    <w:rsid w:val="00A4197E"/>
    <w:rsid w:val="00A41F27"/>
    <w:rsid w:val="00A421B0"/>
    <w:rsid w:val="00A61086"/>
    <w:rsid w:val="00A6201D"/>
    <w:rsid w:val="00A63F63"/>
    <w:rsid w:val="00A73219"/>
    <w:rsid w:val="00A92921"/>
    <w:rsid w:val="00A974DF"/>
    <w:rsid w:val="00A97DCC"/>
    <w:rsid w:val="00AA5414"/>
    <w:rsid w:val="00AB28A9"/>
    <w:rsid w:val="00AD3E70"/>
    <w:rsid w:val="00AF408D"/>
    <w:rsid w:val="00B10774"/>
    <w:rsid w:val="00B25EB2"/>
    <w:rsid w:val="00B266D4"/>
    <w:rsid w:val="00B37E7E"/>
    <w:rsid w:val="00B8412E"/>
    <w:rsid w:val="00B91BAC"/>
    <w:rsid w:val="00B942D5"/>
    <w:rsid w:val="00BB05A8"/>
    <w:rsid w:val="00BB5FB9"/>
    <w:rsid w:val="00BC145D"/>
    <w:rsid w:val="00BC28EF"/>
    <w:rsid w:val="00BE6C66"/>
    <w:rsid w:val="00C058D6"/>
    <w:rsid w:val="00C13C45"/>
    <w:rsid w:val="00C13EAD"/>
    <w:rsid w:val="00C14C66"/>
    <w:rsid w:val="00C157A6"/>
    <w:rsid w:val="00C24F6A"/>
    <w:rsid w:val="00C26CEE"/>
    <w:rsid w:val="00C341AD"/>
    <w:rsid w:val="00C45599"/>
    <w:rsid w:val="00C50D8F"/>
    <w:rsid w:val="00C6258F"/>
    <w:rsid w:val="00C627C8"/>
    <w:rsid w:val="00C70884"/>
    <w:rsid w:val="00C87FE2"/>
    <w:rsid w:val="00C909B7"/>
    <w:rsid w:val="00CB55CF"/>
    <w:rsid w:val="00CD5552"/>
    <w:rsid w:val="00CE21C2"/>
    <w:rsid w:val="00CE7445"/>
    <w:rsid w:val="00CF4485"/>
    <w:rsid w:val="00CF533A"/>
    <w:rsid w:val="00D32FA1"/>
    <w:rsid w:val="00D36BCA"/>
    <w:rsid w:val="00D37D21"/>
    <w:rsid w:val="00D63254"/>
    <w:rsid w:val="00D671C4"/>
    <w:rsid w:val="00D72623"/>
    <w:rsid w:val="00D8406A"/>
    <w:rsid w:val="00D865D4"/>
    <w:rsid w:val="00DB628D"/>
    <w:rsid w:val="00DC2BC3"/>
    <w:rsid w:val="00DD0953"/>
    <w:rsid w:val="00DD11B3"/>
    <w:rsid w:val="00DD3E81"/>
    <w:rsid w:val="00DE00B5"/>
    <w:rsid w:val="00DE1C2E"/>
    <w:rsid w:val="00E00B0B"/>
    <w:rsid w:val="00E05EEE"/>
    <w:rsid w:val="00E22252"/>
    <w:rsid w:val="00E23179"/>
    <w:rsid w:val="00E474D7"/>
    <w:rsid w:val="00E5364D"/>
    <w:rsid w:val="00E618CD"/>
    <w:rsid w:val="00E85ABF"/>
    <w:rsid w:val="00EB2595"/>
    <w:rsid w:val="00EE05E0"/>
    <w:rsid w:val="00EE0F5C"/>
    <w:rsid w:val="00F17D46"/>
    <w:rsid w:val="00F46AB1"/>
    <w:rsid w:val="00F62DF7"/>
    <w:rsid w:val="00F632F4"/>
    <w:rsid w:val="00F72770"/>
    <w:rsid w:val="00F8738B"/>
    <w:rsid w:val="00FA12B5"/>
    <w:rsid w:val="00FA1859"/>
    <w:rsid w:val="00FC36F9"/>
    <w:rsid w:val="00FD2E72"/>
    <w:rsid w:val="00FE47B9"/>
    <w:rsid w:val="00FE7442"/>
    <w:rsid w:val="00FE7587"/>
    <w:rsid w:val="00FE762B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24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024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Cs w:val="22"/>
      <w:lang w:eastAsia="ru-RU"/>
    </w:rPr>
  </w:style>
  <w:style w:type="paragraph" w:customStyle="1" w:styleId="ConsPlusTitle">
    <w:name w:val="ConsPlusTitle"/>
    <w:rsid w:val="003C1024"/>
    <w:pPr>
      <w:widowControl w:val="0"/>
      <w:autoSpaceDE w:val="0"/>
      <w:autoSpaceDN w:val="0"/>
      <w:spacing w:after="0" w:line="240" w:lineRule="auto"/>
    </w:pPr>
    <w:rPr>
      <w:rFonts w:eastAsiaTheme="minorEastAsia"/>
      <w:b/>
      <w:color w:val="auto"/>
      <w:szCs w:val="22"/>
      <w:lang w:eastAsia="ru-RU"/>
    </w:rPr>
  </w:style>
  <w:style w:type="paragraph" w:styleId="a3">
    <w:name w:val="List Paragraph"/>
    <w:basedOn w:val="a"/>
    <w:uiPriority w:val="34"/>
    <w:qFormat/>
    <w:rsid w:val="003C102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024"/>
    <w:rPr>
      <w:rFonts w:ascii="Tahoma" w:eastAsiaTheme="minorEastAsia" w:hAnsi="Tahoma" w:cs="Tahoma"/>
      <w:color w:val="auto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F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388F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F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388F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ConsPlusNonformat">
    <w:name w:val="ConsPlusNonformat"/>
    <w:rsid w:val="00217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B75CF25760C434B29D3E7872FC4325AE5C77E1B99804EB2274C2F92D4615FE1C3ED349CFDF64D9B890C509A71254439E13DD26042BeE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823485C1B9021A440052B1B752AF1E0710F4A47FF0454235906049F3F8C2222F7E1576E05B5B023F45D594EED4FBB0D23B80182513F4C7EUEg2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85AEA86C66764E755DF4EECBE18A5DF74DB78778D5A74B77C37EAD951D70B1A4713ABA1EFB4AEB5A6C519309518632308473EE26jAg8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F5A9F-D85C-4838-AE5D-598D76CE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В. Кузнецова</cp:lastModifiedBy>
  <cp:revision>18</cp:revision>
  <cp:lastPrinted>2023-12-06T11:27:00Z</cp:lastPrinted>
  <dcterms:created xsi:type="dcterms:W3CDTF">2023-10-11T07:05:00Z</dcterms:created>
  <dcterms:modified xsi:type="dcterms:W3CDTF">2023-12-13T12:12:00Z</dcterms:modified>
</cp:coreProperties>
</file>